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342" w:rsidRDefault="00F75342" w:rsidP="00F75342">
      <w:r>
        <w:t>ROSE FREE LIBRARY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75342" w:rsidRDefault="00F75342" w:rsidP="00F75342">
      <w:r>
        <w:t>2025 ANNUAL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75342" w:rsidRDefault="00F75342" w:rsidP="00F753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75342" w:rsidRDefault="00F75342" w:rsidP="00F753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75342" w:rsidRDefault="00F75342" w:rsidP="00F75342">
      <w:r>
        <w:t>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75342" w:rsidRDefault="00F75342" w:rsidP="00F75342">
      <w:r>
        <w:tab/>
        <w:t>DONATIONS</w:t>
      </w:r>
      <w:r>
        <w:tab/>
      </w:r>
      <w:r>
        <w:tab/>
      </w:r>
      <w:r>
        <w:tab/>
      </w:r>
      <w:r>
        <w:tab/>
      </w:r>
      <w:r>
        <w:tab/>
      </w:r>
      <w:r>
        <w:tab/>
        <w:t>$9,300.00</w:t>
      </w:r>
      <w:r>
        <w:tab/>
      </w:r>
    </w:p>
    <w:p w:rsidR="00F75342" w:rsidRDefault="00F75342" w:rsidP="00F75342">
      <w:r>
        <w:tab/>
        <w:t>GRANTS</w:t>
      </w:r>
      <w:r>
        <w:tab/>
      </w:r>
      <w:r>
        <w:tab/>
      </w:r>
      <w:r>
        <w:tab/>
      </w:r>
      <w:r>
        <w:tab/>
      </w:r>
      <w:r>
        <w:tab/>
      </w:r>
      <w:r>
        <w:tab/>
        <w:t>$2,000.00</w:t>
      </w:r>
      <w:r>
        <w:tab/>
      </w:r>
    </w:p>
    <w:p w:rsidR="00F75342" w:rsidRDefault="00F75342" w:rsidP="00F75342">
      <w:r>
        <w:tab/>
        <w:t xml:space="preserve"> IN HOUSE</w:t>
      </w:r>
      <w:r>
        <w:tab/>
      </w:r>
      <w:r>
        <w:tab/>
      </w:r>
      <w:r>
        <w:tab/>
      </w:r>
      <w:r>
        <w:tab/>
      </w:r>
      <w:r>
        <w:tab/>
      </w:r>
      <w:r>
        <w:tab/>
        <w:t>$340.00</w:t>
      </w:r>
      <w:r>
        <w:tab/>
      </w:r>
    </w:p>
    <w:p w:rsidR="00F75342" w:rsidRDefault="00F75342" w:rsidP="00F75342">
      <w:r>
        <w:tab/>
        <w:t>LIBRARY TAX</w:t>
      </w:r>
      <w:r>
        <w:tab/>
      </w:r>
      <w:r>
        <w:tab/>
      </w:r>
      <w:r>
        <w:tab/>
      </w:r>
      <w:r>
        <w:tab/>
      </w:r>
      <w:r>
        <w:tab/>
      </w:r>
      <w:r>
        <w:tab/>
        <w:t>$122,200.00</w:t>
      </w:r>
      <w:r>
        <w:tab/>
      </w:r>
    </w:p>
    <w:p w:rsidR="00F75342" w:rsidRDefault="00F75342" w:rsidP="00F75342">
      <w:r>
        <w:tab/>
        <w:t>MISCELLANEOUS</w:t>
      </w:r>
      <w:r>
        <w:tab/>
      </w:r>
      <w:r>
        <w:tab/>
      </w:r>
      <w:r>
        <w:tab/>
      </w:r>
      <w:r>
        <w:tab/>
      </w:r>
      <w:r>
        <w:tab/>
        <w:t>$310.00</w:t>
      </w:r>
      <w:r>
        <w:tab/>
      </w:r>
    </w:p>
    <w:p w:rsidR="00F75342" w:rsidRDefault="00F75342" w:rsidP="00F75342">
      <w:r>
        <w:t>TOTAL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$134,150.00</w:t>
      </w:r>
      <w:r>
        <w:tab/>
      </w:r>
    </w:p>
    <w:p w:rsidR="00F75342" w:rsidRDefault="00F75342" w:rsidP="00F753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75342" w:rsidRDefault="00F75342" w:rsidP="00F753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75342" w:rsidRDefault="00F75342" w:rsidP="00F75342">
      <w:r>
        <w:t>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75342" w:rsidRDefault="00F75342" w:rsidP="00F75342">
      <w:r>
        <w:tab/>
        <w:t>LIBRARY MATERIALS</w:t>
      </w:r>
      <w:r>
        <w:tab/>
      </w:r>
      <w:r>
        <w:tab/>
      </w:r>
      <w:r>
        <w:tab/>
      </w:r>
      <w:r>
        <w:tab/>
      </w:r>
      <w:r>
        <w:tab/>
        <w:t>$16,575.00</w:t>
      </w:r>
      <w:r>
        <w:tab/>
      </w:r>
    </w:p>
    <w:p w:rsidR="00F75342" w:rsidRDefault="00F75342" w:rsidP="00F75342">
      <w:r>
        <w:tab/>
        <w:t>MAINTENANCE</w:t>
      </w:r>
      <w:r>
        <w:tab/>
      </w:r>
      <w:r>
        <w:tab/>
      </w:r>
      <w:r>
        <w:tab/>
      </w:r>
      <w:r>
        <w:tab/>
      </w:r>
      <w:r>
        <w:tab/>
      </w:r>
      <w:r>
        <w:tab/>
        <w:t>$35,000.00</w:t>
      </w:r>
      <w:r>
        <w:tab/>
      </w:r>
    </w:p>
    <w:p w:rsidR="00F75342" w:rsidRDefault="00F75342" w:rsidP="00F75342">
      <w:r>
        <w:tab/>
        <w:t>MEMBERSHIP FEES</w:t>
      </w:r>
      <w:r>
        <w:tab/>
      </w:r>
      <w:r>
        <w:tab/>
      </w:r>
      <w:r>
        <w:tab/>
      </w:r>
      <w:r>
        <w:tab/>
      </w:r>
      <w:r>
        <w:tab/>
        <w:t>$200.00</w:t>
      </w:r>
      <w:r>
        <w:tab/>
      </w:r>
    </w:p>
    <w:p w:rsidR="00F75342" w:rsidRDefault="00F75342" w:rsidP="00F75342">
      <w:r>
        <w:tab/>
        <w:t xml:space="preserve">MISCELLANEOUS </w:t>
      </w:r>
      <w:r>
        <w:tab/>
      </w:r>
      <w:r>
        <w:tab/>
      </w:r>
      <w:r>
        <w:tab/>
      </w:r>
      <w:r>
        <w:tab/>
      </w:r>
      <w:r>
        <w:tab/>
        <w:t>$1,400.00</w:t>
      </w:r>
      <w:r>
        <w:tab/>
      </w:r>
    </w:p>
    <w:p w:rsidR="00F75342" w:rsidRDefault="00F75342" w:rsidP="00F75342">
      <w:r>
        <w:tab/>
        <w:t>OPERATING EXPENSES</w:t>
      </w:r>
      <w:r>
        <w:tab/>
      </w:r>
      <w:r>
        <w:tab/>
      </w:r>
      <w:r>
        <w:tab/>
      </w:r>
      <w:r>
        <w:tab/>
      </w:r>
      <w:r>
        <w:tab/>
        <w:t>$10,625.00</w:t>
      </w:r>
      <w:r>
        <w:tab/>
      </w:r>
    </w:p>
    <w:p w:rsidR="00F75342" w:rsidRDefault="00F75342" w:rsidP="00F75342">
      <w:r>
        <w:tab/>
        <w:t>PERSONNEL</w:t>
      </w:r>
      <w:r>
        <w:tab/>
      </w:r>
      <w:r>
        <w:tab/>
      </w:r>
      <w:r>
        <w:tab/>
      </w:r>
      <w:r>
        <w:tab/>
      </w:r>
      <w:r>
        <w:tab/>
      </w:r>
      <w:r>
        <w:tab/>
        <w:t>$85,330.77</w:t>
      </w:r>
      <w:r>
        <w:tab/>
      </w:r>
    </w:p>
    <w:p w:rsidR="0080690D" w:rsidRDefault="00F75342" w:rsidP="00F75342">
      <w:r>
        <w:t>TOTAL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$149,130.77</w:t>
      </w:r>
      <w:r>
        <w:tab/>
      </w:r>
    </w:p>
    <w:sectPr w:rsidR="00806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42"/>
    <w:rsid w:val="005E332C"/>
    <w:rsid w:val="0080690D"/>
    <w:rsid w:val="00F7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8B46F"/>
  <w15:chartTrackingRefBased/>
  <w15:docId w15:val="{EC25564E-2A99-49FC-BF5A-B3DAE94D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2025-11-03T22:26:00Z</dcterms:created>
  <dcterms:modified xsi:type="dcterms:W3CDTF">2025-11-03T22:26:00Z</dcterms:modified>
</cp:coreProperties>
</file>