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3A2B" w14:textId="2DD02614" w:rsidR="0014428A" w:rsidRPr="00162225" w:rsidRDefault="00C604C1" w:rsidP="00162225">
      <w:pPr>
        <w:jc w:val="center"/>
        <w:rPr>
          <w:b/>
          <w:bCs/>
          <w:sz w:val="32"/>
          <w:szCs w:val="32"/>
        </w:rPr>
      </w:pPr>
      <w:r w:rsidRPr="00162225">
        <w:rPr>
          <w:b/>
          <w:bCs/>
          <w:sz w:val="32"/>
          <w:szCs w:val="32"/>
        </w:rPr>
        <w:t>Minutes for Lyons Public Library Board of Trustees Meeting</w:t>
      </w:r>
    </w:p>
    <w:p w14:paraId="43EFBD3F" w14:textId="1FE86B28" w:rsidR="00C604C1" w:rsidRPr="00162225" w:rsidRDefault="006949A4" w:rsidP="00162225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</w:t>
      </w:r>
      <w:r w:rsidR="00002A18">
        <w:rPr>
          <w:b/>
          <w:bCs/>
          <w:sz w:val="32"/>
          <w:szCs w:val="32"/>
        </w:rPr>
        <w:t>ber 21</w:t>
      </w:r>
      <w:r w:rsidR="00C604C1" w:rsidRPr="00162225">
        <w:rPr>
          <w:b/>
          <w:bCs/>
          <w:sz w:val="32"/>
          <w:szCs w:val="32"/>
        </w:rPr>
        <w:t>, 2025</w:t>
      </w:r>
    </w:p>
    <w:p w14:paraId="5A44DFB1" w14:textId="3829CD20" w:rsidR="00C604C1" w:rsidRDefault="00162225">
      <w:r>
        <w:t xml:space="preserve">Meeting was called to order at </w:t>
      </w:r>
      <w:r w:rsidR="00F25B02">
        <w:t>6</w:t>
      </w:r>
      <w:r w:rsidR="005D3B7E">
        <w:t>:</w:t>
      </w:r>
      <w:r w:rsidR="00F25B02">
        <w:t>32</w:t>
      </w:r>
      <w:r>
        <w:t xml:space="preserve"> PM</w:t>
      </w:r>
      <w:r w:rsidR="003861E6">
        <w:t xml:space="preserve"> in the </w:t>
      </w:r>
      <w:r w:rsidR="003E2023">
        <w:t>Community</w:t>
      </w:r>
      <w:r w:rsidR="003861E6">
        <w:t xml:space="preserve"> </w:t>
      </w:r>
      <w:r w:rsidR="003E2023">
        <w:t>Room of the Library.</w:t>
      </w:r>
    </w:p>
    <w:p w14:paraId="16ABF58F" w14:textId="36D7D3B2" w:rsidR="00162225" w:rsidRDefault="00162225">
      <w:r w:rsidRPr="00162225">
        <w:rPr>
          <w:b/>
          <w:bCs/>
        </w:rPr>
        <w:t>Trustees in Attendance:</w:t>
      </w:r>
      <w:r>
        <w:t xml:space="preserve"> Gary Bennett, Joan Wallis, John Hawman, Matt Owen, Leslie Shaw, Mary LaGasse</w:t>
      </w:r>
      <w:r w:rsidR="001A17BB">
        <w:t>-Tatem</w:t>
      </w:r>
      <w:r>
        <w:t>, and Leisel Everdyke.</w:t>
      </w:r>
    </w:p>
    <w:p w14:paraId="342854B4" w14:textId="423068DF" w:rsidR="00162225" w:rsidRDefault="00162225">
      <w:r w:rsidRPr="00162225">
        <w:rPr>
          <w:b/>
          <w:bCs/>
        </w:rPr>
        <w:t>Others in Attendance:</w:t>
      </w:r>
      <w:r>
        <w:t xml:space="preserve"> </w:t>
      </w:r>
      <w:r w:rsidR="00ED1C27">
        <w:t xml:space="preserve">Kristina </w:t>
      </w:r>
      <w:r w:rsidR="00C0129D">
        <w:t>Braell, Director</w:t>
      </w:r>
    </w:p>
    <w:p w14:paraId="0373FA81" w14:textId="11BD619C" w:rsidR="00C323B8" w:rsidRPr="00AE0F67" w:rsidRDefault="00C323B8">
      <w:r w:rsidRPr="00C323B8">
        <w:rPr>
          <w:b/>
          <w:bCs/>
        </w:rPr>
        <w:t xml:space="preserve">Public Comments: </w:t>
      </w:r>
      <w:r w:rsidR="00962553" w:rsidRPr="00AE0F67">
        <w:t>Negated</w:t>
      </w:r>
      <w:r w:rsidR="00CB4B9D">
        <w:t xml:space="preserve"> due to </w:t>
      </w:r>
      <w:r w:rsidR="007C57EA">
        <w:t>no attendance.</w:t>
      </w:r>
    </w:p>
    <w:p w14:paraId="409DEF50" w14:textId="15837E14" w:rsidR="00C323B8" w:rsidRPr="0048031C" w:rsidRDefault="00C323B8">
      <w:r w:rsidRPr="00C323B8">
        <w:rPr>
          <w:b/>
          <w:bCs/>
        </w:rPr>
        <w:t>Approval of Minutes:</w:t>
      </w:r>
      <w:r w:rsidR="0048031C">
        <w:t xml:space="preserve"> Joan Wallis made a motion to approve the </w:t>
      </w:r>
      <w:r w:rsidR="00667AAF">
        <w:t>September minutes with revisions, seconded by Gary Benne</w:t>
      </w:r>
      <w:r w:rsidR="00CA5DD4">
        <w:t>tt. Approved unanimously.</w:t>
      </w:r>
    </w:p>
    <w:p w14:paraId="23BBC8C3" w14:textId="45F5476D" w:rsidR="00C323B8" w:rsidRPr="00CA5DD4" w:rsidRDefault="00C323B8">
      <w:r w:rsidRPr="00C323B8">
        <w:rPr>
          <w:b/>
          <w:bCs/>
        </w:rPr>
        <w:t>Budget Report:</w:t>
      </w:r>
      <w:r w:rsidR="00CA5DD4">
        <w:rPr>
          <w:b/>
          <w:bCs/>
        </w:rPr>
        <w:t xml:space="preserve"> </w:t>
      </w:r>
      <w:r w:rsidR="00841431">
        <w:t xml:space="preserve">The </w:t>
      </w:r>
      <w:r w:rsidR="00EE6176">
        <w:t>budget report was reviewed.</w:t>
      </w:r>
    </w:p>
    <w:p w14:paraId="5C823C81" w14:textId="6E583BAA" w:rsidR="00C323B8" w:rsidRPr="00EE6176" w:rsidRDefault="00C323B8">
      <w:r w:rsidRPr="00C323B8">
        <w:rPr>
          <w:b/>
          <w:bCs/>
        </w:rPr>
        <w:t>Director’s Report:</w:t>
      </w:r>
      <w:r w:rsidR="00EE6176">
        <w:rPr>
          <w:b/>
          <w:bCs/>
        </w:rPr>
        <w:t xml:space="preserve"> </w:t>
      </w:r>
      <w:r w:rsidR="00EE6176">
        <w:t xml:space="preserve">Kristina Braell reviewed the Director's </w:t>
      </w:r>
      <w:r w:rsidR="00B040AD">
        <w:t>Report</w:t>
      </w:r>
      <w:r w:rsidR="00711B99">
        <w:t>.</w:t>
      </w:r>
    </w:p>
    <w:p w14:paraId="1956D2D0" w14:textId="52F86136" w:rsidR="00C323B8" w:rsidRPr="00711B99" w:rsidRDefault="00C323B8">
      <w:r w:rsidRPr="00C323B8">
        <w:rPr>
          <w:b/>
          <w:bCs/>
        </w:rPr>
        <w:t>Committee Reports:</w:t>
      </w:r>
      <w:r w:rsidR="00711B99">
        <w:rPr>
          <w:b/>
          <w:bCs/>
        </w:rPr>
        <w:t xml:space="preserve"> </w:t>
      </w:r>
      <w:r w:rsidR="00711B99">
        <w:t>No committee reports to review.</w:t>
      </w:r>
    </w:p>
    <w:p w14:paraId="3FAB3A01" w14:textId="2BB2D143" w:rsidR="00C323B8" w:rsidRDefault="00C323B8">
      <w:pPr>
        <w:rPr>
          <w:b/>
          <w:bCs/>
          <w:u w:val="single"/>
        </w:rPr>
      </w:pPr>
      <w:r w:rsidRPr="00C323B8">
        <w:rPr>
          <w:b/>
          <w:bCs/>
          <w:u w:val="single"/>
        </w:rPr>
        <w:t>Old Business</w:t>
      </w:r>
    </w:p>
    <w:p w14:paraId="5BCFB2FC" w14:textId="272C6221" w:rsidR="00735463" w:rsidRPr="00C61551" w:rsidRDefault="000C1E30" w:rsidP="00C61551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Bylaws Change</w:t>
      </w:r>
      <w:r w:rsidR="00C323B8">
        <w:rPr>
          <w:b/>
          <w:bCs/>
        </w:rPr>
        <w:t>:</w:t>
      </w:r>
      <w:r>
        <w:rPr>
          <w:b/>
          <w:bCs/>
        </w:rPr>
        <w:t xml:space="preserve"> </w:t>
      </w:r>
      <w:r w:rsidR="00BB6DDA">
        <w:t>Discussion on the text of the proposed Bylaws</w:t>
      </w:r>
      <w:r w:rsidR="00735463">
        <w:t>.</w:t>
      </w:r>
    </w:p>
    <w:p w14:paraId="34C25830" w14:textId="77777777" w:rsidR="00C61551" w:rsidRDefault="00C61551" w:rsidP="00C61551">
      <w:pPr>
        <w:rPr>
          <w:b/>
          <w:bCs/>
          <w:u w:val="single"/>
        </w:rPr>
      </w:pPr>
    </w:p>
    <w:p w14:paraId="3FA31766" w14:textId="7F7E24AD" w:rsidR="008E691E" w:rsidRPr="008E691E" w:rsidRDefault="008E691E" w:rsidP="008E691E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 xml:space="preserve">Motion to approve </w:t>
      </w:r>
      <w:r w:rsidR="007651F6">
        <w:t xml:space="preserve">the Bylaws with changes proposed by the Chair was made by </w:t>
      </w:r>
      <w:r w:rsidR="001A266D">
        <w:t>Joan Wallis, seconded by Mary LaGasse-Tatem</w:t>
      </w:r>
      <w:r w:rsidR="00274919">
        <w:t>. Approved unanimously.</w:t>
      </w:r>
    </w:p>
    <w:p w14:paraId="5F5A46CC" w14:textId="77777777" w:rsidR="00C61551" w:rsidRPr="00C61551" w:rsidRDefault="00C61551" w:rsidP="00C61551">
      <w:pPr>
        <w:rPr>
          <w:b/>
          <w:bCs/>
          <w:u w:val="single"/>
        </w:rPr>
      </w:pPr>
    </w:p>
    <w:p w14:paraId="16B67E14" w14:textId="1BF06539" w:rsidR="00735463" w:rsidRPr="00C323B8" w:rsidRDefault="00A162FB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Treasurer Position: </w:t>
      </w:r>
      <w:r w:rsidR="004E481D">
        <w:t>Tabled until November.</w:t>
      </w:r>
    </w:p>
    <w:p w14:paraId="26479E1C" w14:textId="185402DB" w:rsidR="00C323B8" w:rsidRPr="00635DDA" w:rsidRDefault="00984309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Meeting Room Use Policy and </w:t>
      </w:r>
      <w:r w:rsidR="00B01B64">
        <w:rPr>
          <w:b/>
          <w:bCs/>
        </w:rPr>
        <w:t xml:space="preserve">Application Drafts: </w:t>
      </w:r>
      <w:r w:rsidR="00721971">
        <w:t xml:space="preserve">Discussion on the changes to the text of the </w:t>
      </w:r>
      <w:r w:rsidR="00635DDA">
        <w:t>policy submitted by Kristina Braell.</w:t>
      </w:r>
    </w:p>
    <w:p w14:paraId="3C131D18" w14:textId="77777777" w:rsidR="00635DDA" w:rsidRPr="00635DDA" w:rsidRDefault="00635DDA" w:rsidP="00635DDA">
      <w:pPr>
        <w:rPr>
          <w:b/>
          <w:bCs/>
          <w:u w:val="single"/>
        </w:rPr>
      </w:pPr>
    </w:p>
    <w:p w14:paraId="5BD8D604" w14:textId="1C4D0C8B" w:rsidR="00635DDA" w:rsidRPr="00C74352" w:rsidRDefault="00AE6BA5" w:rsidP="00635DDA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 xml:space="preserve">Motion to approve the Meeting Room Use Policy and Application </w:t>
      </w:r>
      <w:r w:rsidR="00457E77">
        <w:t>with the changes was made by Leisel Ever</w:t>
      </w:r>
      <w:r w:rsidR="00C74352">
        <w:t>dyke, seconded by Matt Owen. Approved unanimously.</w:t>
      </w:r>
    </w:p>
    <w:p w14:paraId="0250F044" w14:textId="77777777" w:rsidR="00C74352" w:rsidRPr="00C74352" w:rsidRDefault="00C74352" w:rsidP="00C74352">
      <w:pPr>
        <w:rPr>
          <w:b/>
          <w:bCs/>
          <w:u w:val="single"/>
        </w:rPr>
      </w:pPr>
    </w:p>
    <w:p w14:paraId="47520EF0" w14:textId="6883EB24" w:rsidR="00C323B8" w:rsidRPr="00054D87" w:rsidRDefault="00363FAC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Person</w:t>
      </w:r>
      <w:r w:rsidR="00744955">
        <w:rPr>
          <w:b/>
          <w:bCs/>
        </w:rPr>
        <w:t>nel Policy Changes – C</w:t>
      </w:r>
      <w:r w:rsidR="00344D6A">
        <w:rPr>
          <w:b/>
          <w:bCs/>
        </w:rPr>
        <w:t xml:space="preserve">losures Due to Weather: </w:t>
      </w:r>
      <w:r w:rsidR="00344D6A">
        <w:t>Tabled until November</w:t>
      </w:r>
      <w:r w:rsidR="00054D87">
        <w:t>.</w:t>
      </w:r>
    </w:p>
    <w:p w14:paraId="734741CD" w14:textId="5A1E10DA" w:rsidR="00054D87" w:rsidRPr="00C323B8" w:rsidRDefault="00054D87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Changes to the LNB Credit Card Account:</w:t>
      </w:r>
      <w:r>
        <w:rPr>
          <w:b/>
          <w:bCs/>
          <w:u w:val="single"/>
        </w:rPr>
        <w:t xml:space="preserve"> </w:t>
      </w:r>
      <w:r w:rsidR="007168C4">
        <w:t>The paperwork has been filed with the bank and no further updates are available.</w:t>
      </w:r>
    </w:p>
    <w:p w14:paraId="10F72128" w14:textId="30F720A7" w:rsidR="00C323B8" w:rsidRPr="00C323B8" w:rsidRDefault="009B2FDC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lastRenderedPageBreak/>
        <w:t>Updates</w:t>
      </w:r>
      <w:r w:rsidR="00CF4EAF">
        <w:rPr>
          <w:b/>
          <w:bCs/>
        </w:rPr>
        <w:t xml:space="preserve">: </w:t>
      </w:r>
      <w:r w:rsidR="00CF4EAF" w:rsidRPr="00FE3982">
        <w:rPr>
          <w:b/>
          <w:bCs/>
          <w:i/>
          <w:iCs/>
        </w:rPr>
        <w:t>Creating a Culture of Civility</w:t>
      </w:r>
      <w:r w:rsidR="00CF4EAF">
        <w:rPr>
          <w:b/>
          <w:bCs/>
        </w:rPr>
        <w:t xml:space="preserve"> and required </w:t>
      </w:r>
      <w:r w:rsidR="00FE3982">
        <w:rPr>
          <w:b/>
          <w:bCs/>
        </w:rPr>
        <w:t xml:space="preserve">yearly training hours: </w:t>
      </w:r>
      <w:r w:rsidR="00E7154E">
        <w:t xml:space="preserve">Joan Wallis provided </w:t>
      </w:r>
      <w:r w:rsidR="005578BE">
        <w:t xml:space="preserve">an overview of the course and discussion followed on training options and </w:t>
      </w:r>
      <w:r w:rsidR="00FA2C82">
        <w:t>available resources.</w:t>
      </w:r>
    </w:p>
    <w:p w14:paraId="17EEA354" w14:textId="47C8EC0B" w:rsidR="00C323B8" w:rsidRPr="00C47E9E" w:rsidRDefault="00FA2C82" w:rsidP="00C323B8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Document Retention Policy: </w:t>
      </w:r>
      <w:r w:rsidR="00530B9A">
        <w:t xml:space="preserve">Discussion on the </w:t>
      </w:r>
      <w:r w:rsidR="00C20334">
        <w:t>topic and relevance.</w:t>
      </w:r>
    </w:p>
    <w:p w14:paraId="5B82940E" w14:textId="77777777" w:rsidR="00C47E9E" w:rsidRPr="00C47E9E" w:rsidRDefault="00C47E9E" w:rsidP="00C47E9E">
      <w:pPr>
        <w:rPr>
          <w:b/>
          <w:bCs/>
          <w:u w:val="single"/>
        </w:rPr>
      </w:pPr>
    </w:p>
    <w:p w14:paraId="78ABCA10" w14:textId="651987CE" w:rsidR="00C47E9E" w:rsidRPr="00C3769B" w:rsidRDefault="00105FF6" w:rsidP="00C47E9E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>Motion was made by Joan Wallis to approve</w:t>
      </w:r>
      <w:r w:rsidR="002B2E62">
        <w:t xml:space="preserve"> the draft of the Document Retention Policy, seconded by</w:t>
      </w:r>
      <w:r w:rsidR="009C00AE">
        <w:t xml:space="preserve"> Mary LaGasse-Tatem. Approved unanimously</w:t>
      </w:r>
      <w:r w:rsidR="00C3769B">
        <w:t>.</w:t>
      </w:r>
    </w:p>
    <w:p w14:paraId="22F62439" w14:textId="77777777" w:rsidR="00C3769B" w:rsidRPr="00C3769B" w:rsidRDefault="00C3769B" w:rsidP="00C3769B">
      <w:pPr>
        <w:rPr>
          <w:b/>
          <w:bCs/>
          <w:u w:val="single"/>
        </w:rPr>
      </w:pPr>
    </w:p>
    <w:p w14:paraId="6D503003" w14:textId="24D90E08" w:rsidR="00C3769B" w:rsidRPr="00224725" w:rsidRDefault="0096253B" w:rsidP="00C3769B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</w:rPr>
        <w:t xml:space="preserve">Director Evaluation: </w:t>
      </w:r>
      <w:r w:rsidR="00824F45">
        <w:t>Tabled until November.</w:t>
      </w:r>
    </w:p>
    <w:p w14:paraId="3A695558" w14:textId="7617698B" w:rsidR="00224725" w:rsidRPr="0060275D" w:rsidRDefault="00224725" w:rsidP="00C3769B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</w:rPr>
        <w:t>Minimum Standards Compliance Policy</w:t>
      </w:r>
      <w:r w:rsidR="0060275D">
        <w:rPr>
          <w:b/>
          <w:bCs/>
        </w:rPr>
        <w:t>:</w:t>
      </w:r>
      <w:r w:rsidR="0060275D">
        <w:rPr>
          <w:b/>
          <w:bCs/>
          <w:u w:val="single"/>
        </w:rPr>
        <w:t xml:space="preserve"> </w:t>
      </w:r>
      <w:r w:rsidR="0060275D">
        <w:t>Discussion on the topic.</w:t>
      </w:r>
    </w:p>
    <w:p w14:paraId="52CD656A" w14:textId="77777777" w:rsidR="0060275D" w:rsidRDefault="0060275D" w:rsidP="0060275D">
      <w:pPr>
        <w:rPr>
          <w:b/>
          <w:bCs/>
          <w:u w:val="single"/>
        </w:rPr>
      </w:pPr>
    </w:p>
    <w:p w14:paraId="1DA2A1BE" w14:textId="77777777" w:rsidR="00D44A22" w:rsidRPr="00D44A22" w:rsidRDefault="00FC7F0C" w:rsidP="0060275D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 xml:space="preserve">Joan Wallis moves that the </w:t>
      </w:r>
      <w:r w:rsidR="001C27B3">
        <w:t xml:space="preserve">Lyons Public Library Board of Trustees affirms that the library </w:t>
      </w:r>
      <w:r w:rsidR="00DE7F56">
        <w:t xml:space="preserve">is in full </w:t>
      </w:r>
      <w:r w:rsidR="008932B9">
        <w:t xml:space="preserve">compliance with the New York State Minimum Standards for Public </w:t>
      </w:r>
      <w:r w:rsidR="00CB7FEE">
        <w:t xml:space="preserve">and Association Libraries as outlined in Commissioner’s Regulation </w:t>
      </w:r>
      <w:r w:rsidR="003B5BD2" w:rsidRPr="003B5BD2">
        <w:t>§</w:t>
      </w:r>
      <w:r w:rsidR="00CE6B47">
        <w:t xml:space="preserve">90.2, </w:t>
      </w:r>
      <w:r w:rsidR="0043655A">
        <w:t xml:space="preserve">and further directs </w:t>
      </w:r>
      <w:r w:rsidR="00381B48">
        <w:t xml:space="preserve">Kristina Braell to email the Executive Director of the OWWL Library </w:t>
      </w:r>
      <w:r w:rsidR="00B07331">
        <w:t>System a link to the board meeting minutes once they are posted to the library’s website</w:t>
      </w:r>
      <w:r w:rsidR="00EF2F1E">
        <w:t>, within two weeks of the meeting, in accordance with the New York State</w:t>
      </w:r>
      <w:r w:rsidR="00465773">
        <w:t xml:space="preserve"> open Meetings Law. </w:t>
      </w:r>
      <w:r w:rsidR="004D5D6A">
        <w:t xml:space="preserve">Mary LaGasse-Tatem </w:t>
      </w:r>
      <w:r w:rsidR="00A073F2">
        <w:t>seconds, and the motion passes unanimously</w:t>
      </w:r>
    </w:p>
    <w:p w14:paraId="44C56D0A" w14:textId="79F9713B" w:rsidR="0060275D" w:rsidRPr="00D44A22" w:rsidRDefault="0060275D" w:rsidP="00D44A22">
      <w:pPr>
        <w:pStyle w:val="ListParagraph"/>
        <w:rPr>
          <w:b/>
          <w:bCs/>
          <w:u w:val="single"/>
        </w:rPr>
      </w:pPr>
    </w:p>
    <w:p w14:paraId="6675838D" w14:textId="0C474FA5" w:rsidR="00C323B8" w:rsidRDefault="00C323B8" w:rsidP="00C323B8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3F5BF29F" w14:textId="577186B5" w:rsidR="00C323B8" w:rsidRPr="00C323B8" w:rsidRDefault="006F5A33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>Cash Reister Status</w:t>
      </w:r>
      <w:r w:rsidR="001F27BF">
        <w:rPr>
          <w:b/>
          <w:bCs/>
        </w:rPr>
        <w:t>:</w:t>
      </w:r>
      <w:r>
        <w:rPr>
          <w:b/>
          <w:bCs/>
        </w:rPr>
        <w:t xml:space="preserve"> </w:t>
      </w:r>
      <w:r w:rsidR="00AC7E13">
        <w:t>Tabled until November.</w:t>
      </w:r>
    </w:p>
    <w:p w14:paraId="3E3300AA" w14:textId="50295D22" w:rsidR="00C323B8" w:rsidRPr="0038063A" w:rsidRDefault="001908AE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 xml:space="preserve">Bovet </w:t>
      </w:r>
      <w:r w:rsidR="00C15576">
        <w:rPr>
          <w:b/>
          <w:bCs/>
        </w:rPr>
        <w:t xml:space="preserve">Estimate - </w:t>
      </w:r>
      <w:r>
        <w:rPr>
          <w:b/>
          <w:bCs/>
        </w:rPr>
        <w:t>Garden Maintenance</w:t>
      </w:r>
      <w:r w:rsidR="00C15576">
        <w:rPr>
          <w:b/>
          <w:bCs/>
        </w:rPr>
        <w:t xml:space="preserve">: </w:t>
      </w:r>
      <w:r w:rsidR="00590C6A">
        <w:t xml:space="preserve">Discussion on the </w:t>
      </w:r>
      <w:r w:rsidR="0073620F">
        <w:t xml:space="preserve">proposed estimate for garden maintenance scheduled for </w:t>
      </w:r>
      <w:r w:rsidR="0038063A">
        <w:t>this fall.</w:t>
      </w:r>
    </w:p>
    <w:p w14:paraId="7A0C5CEC" w14:textId="77777777" w:rsidR="0038063A" w:rsidRDefault="0038063A" w:rsidP="0038063A">
      <w:pPr>
        <w:rPr>
          <w:b/>
          <w:bCs/>
          <w:u w:val="single"/>
        </w:rPr>
      </w:pPr>
    </w:p>
    <w:p w14:paraId="3B341EDC" w14:textId="799A2947" w:rsidR="0038063A" w:rsidRPr="008E1835" w:rsidRDefault="00B60668" w:rsidP="0038063A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 xml:space="preserve">Motion was made by Leslie Shaw to </w:t>
      </w:r>
      <w:r w:rsidR="00F449ED">
        <w:t>approve the scheduled garden maintenance by Bovet</w:t>
      </w:r>
      <w:r w:rsidR="008E1835">
        <w:t>, seconded by Matt Owen. Approved unanimously.</w:t>
      </w:r>
    </w:p>
    <w:p w14:paraId="53567252" w14:textId="77777777" w:rsidR="008E1835" w:rsidRPr="008E1835" w:rsidRDefault="008E1835" w:rsidP="008E1835">
      <w:pPr>
        <w:rPr>
          <w:b/>
          <w:bCs/>
          <w:u w:val="single"/>
        </w:rPr>
      </w:pPr>
    </w:p>
    <w:p w14:paraId="6C295C0A" w14:textId="2FA80BCC" w:rsidR="00C323B8" w:rsidRPr="00C323B8" w:rsidRDefault="00C00E2C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 xml:space="preserve">Roof Repair </w:t>
      </w:r>
      <w:r w:rsidR="001A4B92">
        <w:rPr>
          <w:b/>
          <w:bCs/>
        </w:rPr>
        <w:t xml:space="preserve">and replacement: Recent problems and HKK review status: </w:t>
      </w:r>
      <w:r w:rsidR="002451AA">
        <w:t xml:space="preserve">Discussion on the most recent </w:t>
      </w:r>
      <w:r w:rsidR="00195B73">
        <w:t>roof leaks and a plan of action. Kristina Braell</w:t>
      </w:r>
      <w:r w:rsidR="00290603">
        <w:t xml:space="preserve"> is awaiting </w:t>
      </w:r>
      <w:r w:rsidR="00E24C57">
        <w:t xml:space="preserve">information from the architectural firm </w:t>
      </w:r>
      <w:r w:rsidR="002B4D06">
        <w:t xml:space="preserve">on the roof specifications. A </w:t>
      </w:r>
      <w:r w:rsidR="002B4D06">
        <w:lastRenderedPageBreak/>
        <w:t xml:space="preserve">meeting is scheduled for </w:t>
      </w:r>
      <w:r w:rsidR="00C06CF6">
        <w:t>Thursday, October 23</w:t>
      </w:r>
      <w:r w:rsidR="00C06CF6" w:rsidRPr="00951591">
        <w:rPr>
          <w:vertAlign w:val="superscript"/>
        </w:rPr>
        <w:t>rd</w:t>
      </w:r>
      <w:r w:rsidR="00951591">
        <w:t xml:space="preserve"> with Finger Lakes Service Group to inspect and address </w:t>
      </w:r>
      <w:r w:rsidR="00C94D12">
        <w:t xml:space="preserve">the recent leaks. </w:t>
      </w:r>
    </w:p>
    <w:p w14:paraId="57BAD357" w14:textId="19BE872B" w:rsidR="00C323B8" w:rsidRPr="00EA6D25" w:rsidRDefault="007C5C76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proofErr w:type="spellStart"/>
      <w:r>
        <w:rPr>
          <w:b/>
          <w:bCs/>
        </w:rPr>
        <w:t>Aaon</w:t>
      </w:r>
      <w:proofErr w:type="spellEnd"/>
      <w:r w:rsidR="005D0B01">
        <w:rPr>
          <w:b/>
          <w:bCs/>
        </w:rPr>
        <w:t xml:space="preserve"> HVAC unit: Repair/Replacement: </w:t>
      </w:r>
      <w:r w:rsidR="00EA6D25">
        <w:t xml:space="preserve">Discussion on the proposals and options for repairing or replacing the current </w:t>
      </w:r>
      <w:proofErr w:type="spellStart"/>
      <w:r w:rsidR="00EA6D25">
        <w:t>Aaon</w:t>
      </w:r>
      <w:proofErr w:type="spellEnd"/>
      <w:r w:rsidR="00EA6D25">
        <w:t xml:space="preserve"> HVAC unit.</w:t>
      </w:r>
    </w:p>
    <w:p w14:paraId="63444F8D" w14:textId="77777777" w:rsidR="00EA6D25" w:rsidRDefault="00EA6D25" w:rsidP="00EA6D25">
      <w:pPr>
        <w:rPr>
          <w:b/>
          <w:bCs/>
          <w:u w:val="single"/>
        </w:rPr>
      </w:pPr>
    </w:p>
    <w:p w14:paraId="53D567D8" w14:textId="6E96DBB6" w:rsidR="00EA6D25" w:rsidRPr="004A042D" w:rsidRDefault="004B3B7C" w:rsidP="004B3B7C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 xml:space="preserve">A motion to </w:t>
      </w:r>
      <w:r w:rsidR="008C3CCB">
        <w:t xml:space="preserve">accept the proposal from Guckian </w:t>
      </w:r>
      <w:r w:rsidR="00BD2543">
        <w:t>Energy Systems</w:t>
      </w:r>
      <w:r w:rsidR="002C689E">
        <w:t xml:space="preserve"> LLC, </w:t>
      </w:r>
      <w:r w:rsidR="004A2F7E">
        <w:t xml:space="preserve">to cover the cost </w:t>
      </w:r>
      <w:r w:rsidR="00297058">
        <w:t xml:space="preserve">of $10,328.00 to repair the existing </w:t>
      </w:r>
      <w:proofErr w:type="spellStart"/>
      <w:r w:rsidR="000F55D4">
        <w:t>Aaon</w:t>
      </w:r>
      <w:proofErr w:type="spellEnd"/>
      <w:r w:rsidR="000F55D4">
        <w:t xml:space="preserve"> HVAC unit was made by Leslie Shaw and seconded by </w:t>
      </w:r>
      <w:r w:rsidR="0022737E">
        <w:t>Mary LaGasse-Tatem. A</w:t>
      </w:r>
      <w:r w:rsidR="004A042D">
        <w:t>pproved unanimously.</w:t>
      </w:r>
    </w:p>
    <w:p w14:paraId="72D7E0B6" w14:textId="77777777" w:rsidR="004A042D" w:rsidRPr="004A042D" w:rsidRDefault="004A042D" w:rsidP="004A042D">
      <w:pPr>
        <w:rPr>
          <w:b/>
          <w:bCs/>
          <w:u w:val="single"/>
        </w:rPr>
      </w:pPr>
    </w:p>
    <w:p w14:paraId="7F71752B" w14:textId="69E91A20" w:rsidR="00C323B8" w:rsidRPr="00B605FE" w:rsidRDefault="00066588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 xml:space="preserve">Audit Draft: </w:t>
      </w:r>
      <w:r w:rsidR="00B605FE">
        <w:t>Discussion and review of the current draft.</w:t>
      </w:r>
    </w:p>
    <w:p w14:paraId="35C13BF4" w14:textId="77777777" w:rsidR="00B605FE" w:rsidRDefault="00B605FE" w:rsidP="00B605FE">
      <w:pPr>
        <w:rPr>
          <w:b/>
          <w:bCs/>
          <w:u w:val="single"/>
        </w:rPr>
      </w:pPr>
    </w:p>
    <w:p w14:paraId="4D71976F" w14:textId="470C8FA7" w:rsidR="00B605FE" w:rsidRPr="001E0051" w:rsidRDefault="00B605FE" w:rsidP="00B605FE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 xml:space="preserve">A motion was made by </w:t>
      </w:r>
      <w:r w:rsidR="00267E93">
        <w:t xml:space="preserve">Joan Wallis to authorize the Chair to </w:t>
      </w:r>
      <w:r w:rsidR="00AE3CF2">
        <w:t xml:space="preserve">sign the audit paperwork </w:t>
      </w:r>
      <w:r w:rsidR="0054601B">
        <w:t xml:space="preserve">provided by Bonn, Dioguardi &amp; Ray, </w:t>
      </w:r>
      <w:r w:rsidR="00167AF6">
        <w:t>seconded by</w:t>
      </w:r>
      <w:r w:rsidR="000125A2">
        <w:t xml:space="preserve"> Mary LaGasse-Tatem</w:t>
      </w:r>
      <w:r w:rsidR="00FD77DE">
        <w:t>. Approved unanimously.</w:t>
      </w:r>
    </w:p>
    <w:p w14:paraId="19CCEAA1" w14:textId="77777777" w:rsidR="001E0051" w:rsidRDefault="001E0051" w:rsidP="001E0051">
      <w:pPr>
        <w:rPr>
          <w:b/>
          <w:bCs/>
          <w:u w:val="single"/>
        </w:rPr>
      </w:pPr>
    </w:p>
    <w:p w14:paraId="1761535E" w14:textId="1ADE20DE" w:rsidR="001E0051" w:rsidRPr="006F74C6" w:rsidRDefault="001E0051" w:rsidP="001E0051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 xml:space="preserve">Bonding for the new </w:t>
      </w:r>
      <w:r w:rsidR="00AB7B26">
        <w:rPr>
          <w:b/>
          <w:bCs/>
        </w:rPr>
        <w:t xml:space="preserve">roof and build out: </w:t>
      </w:r>
      <w:r w:rsidR="00AB7B26">
        <w:t>Tabled until November.</w:t>
      </w:r>
    </w:p>
    <w:p w14:paraId="4A46142C" w14:textId="7D016663" w:rsidR="006F74C6" w:rsidRPr="00484FB7" w:rsidRDefault="00812E1A" w:rsidP="001E0051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>Grant Process –</w:t>
      </w:r>
      <w:r>
        <w:rPr>
          <w:b/>
          <w:bCs/>
          <w:u w:val="single"/>
        </w:rPr>
        <w:t xml:space="preserve"> </w:t>
      </w:r>
      <w:r w:rsidR="00BC0006">
        <w:rPr>
          <w:b/>
          <w:bCs/>
        </w:rPr>
        <w:t xml:space="preserve">Town of Lyons grant access and DASNY Updates: </w:t>
      </w:r>
      <w:r w:rsidR="00A22608">
        <w:t xml:space="preserve">Joan Wallis provided updates on current grants in process </w:t>
      </w:r>
      <w:r w:rsidR="009C1358">
        <w:t xml:space="preserve">with the Town of Lyons. Discussion followed on possible options available to the library. </w:t>
      </w:r>
    </w:p>
    <w:p w14:paraId="4579916F" w14:textId="65708056" w:rsidR="00484FB7" w:rsidRDefault="003F277B" w:rsidP="00484FB7">
      <w:r w:rsidRPr="003F277B">
        <w:t xml:space="preserve">Note: Matt </w:t>
      </w:r>
      <w:r>
        <w:t>Owen departed the meeting</w:t>
      </w:r>
      <w:r w:rsidR="00B06388">
        <w:t xml:space="preserve"> at 8:06.</w:t>
      </w:r>
    </w:p>
    <w:p w14:paraId="7BCD2375" w14:textId="3131792F" w:rsidR="00B06388" w:rsidRDefault="009D43D4" w:rsidP="00484FB7">
      <w:r>
        <w:rPr>
          <w:b/>
          <w:bCs/>
        </w:rPr>
        <w:t>App</w:t>
      </w:r>
      <w:r w:rsidR="00281B1F">
        <w:rPr>
          <w:b/>
          <w:bCs/>
        </w:rPr>
        <w:t xml:space="preserve">roval of Bills: </w:t>
      </w:r>
      <w:r w:rsidR="00840367">
        <w:t xml:space="preserve">Mary LaGasse-Tatem </w:t>
      </w:r>
      <w:r w:rsidR="0021637D">
        <w:t>made a motion to approve the bills, seconded by Joan Wallis. Approved unanimously.</w:t>
      </w:r>
    </w:p>
    <w:p w14:paraId="1CC11B6B" w14:textId="1E80EFE6" w:rsidR="0021059D" w:rsidRDefault="00057A70" w:rsidP="00484FB7">
      <w:r>
        <w:rPr>
          <w:b/>
          <w:bCs/>
        </w:rPr>
        <w:t>Ad</w:t>
      </w:r>
      <w:r w:rsidR="0029179F">
        <w:rPr>
          <w:b/>
          <w:bCs/>
        </w:rPr>
        <w:t xml:space="preserve">journment: </w:t>
      </w:r>
      <w:r w:rsidR="0029179F">
        <w:t>A motion to adjourn was made by</w:t>
      </w:r>
      <w:r w:rsidR="00F81FDA">
        <w:t xml:space="preserve"> Leslie Shaw, seconded by Leisel </w:t>
      </w:r>
      <w:r w:rsidR="008B144E">
        <w:t>Everdyke. Approved unanimously.</w:t>
      </w:r>
    </w:p>
    <w:p w14:paraId="21CF665A" w14:textId="5D47E69A" w:rsidR="00C323B8" w:rsidRDefault="00C323B8" w:rsidP="00C323B8">
      <w:r>
        <w:t xml:space="preserve">Meeting was adjourned at </w:t>
      </w:r>
      <w:r w:rsidR="009778C8">
        <w:t xml:space="preserve">8:09 </w:t>
      </w:r>
      <w:r>
        <w:t>PM</w:t>
      </w:r>
    </w:p>
    <w:p w14:paraId="087E4CA2" w14:textId="1BEFFE0B" w:rsidR="008E79A8" w:rsidRPr="00C323B8" w:rsidRDefault="000A4E3A" w:rsidP="00C323B8">
      <w:r>
        <w:t>Respectfully su</w:t>
      </w:r>
      <w:r w:rsidR="00145932">
        <w:t>bmitted by John Hawman, Secretary</w:t>
      </w:r>
    </w:p>
    <w:p w14:paraId="0852683E" w14:textId="77777777" w:rsidR="00C323B8" w:rsidRDefault="00C323B8"/>
    <w:p w14:paraId="4B091391" w14:textId="77777777" w:rsidR="00162225" w:rsidRDefault="00162225"/>
    <w:sectPr w:rsidR="001622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C3D4" w14:textId="77777777" w:rsidR="00B86053" w:rsidRDefault="00B86053" w:rsidP="00C604C1">
      <w:pPr>
        <w:spacing w:after="0" w:line="240" w:lineRule="auto"/>
      </w:pPr>
      <w:r>
        <w:separator/>
      </w:r>
    </w:p>
  </w:endnote>
  <w:endnote w:type="continuationSeparator" w:id="0">
    <w:p w14:paraId="4FD638DE" w14:textId="77777777" w:rsidR="00B86053" w:rsidRDefault="00B86053" w:rsidP="00C6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6C1D" w14:textId="77777777" w:rsidR="00B86053" w:rsidRDefault="00B86053" w:rsidP="00C604C1">
      <w:pPr>
        <w:spacing w:after="0" w:line="240" w:lineRule="auto"/>
      </w:pPr>
      <w:r>
        <w:separator/>
      </w:r>
    </w:p>
  </w:footnote>
  <w:footnote w:type="continuationSeparator" w:id="0">
    <w:p w14:paraId="5E88A8F0" w14:textId="77777777" w:rsidR="00B86053" w:rsidRDefault="00B86053" w:rsidP="00C6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2168D4C5" w14:textId="77777777" w:rsidR="00162225" w:rsidRDefault="00162225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535C7B07" w14:textId="77777777" w:rsidR="00162225" w:rsidRDefault="001622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F31"/>
    <w:multiLevelType w:val="hybridMultilevel"/>
    <w:tmpl w:val="BB60F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1EAA"/>
    <w:multiLevelType w:val="hybridMultilevel"/>
    <w:tmpl w:val="51AEE8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6778"/>
    <w:multiLevelType w:val="hybridMultilevel"/>
    <w:tmpl w:val="2C261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C69FC"/>
    <w:multiLevelType w:val="hybridMultilevel"/>
    <w:tmpl w:val="4E3477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B095F"/>
    <w:multiLevelType w:val="hybridMultilevel"/>
    <w:tmpl w:val="33A471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000117">
    <w:abstractNumId w:val="2"/>
  </w:num>
  <w:num w:numId="2" w16cid:durableId="306053823">
    <w:abstractNumId w:val="0"/>
  </w:num>
  <w:num w:numId="3" w16cid:durableId="1223953803">
    <w:abstractNumId w:val="3"/>
  </w:num>
  <w:num w:numId="4" w16cid:durableId="2094355780">
    <w:abstractNumId w:val="4"/>
  </w:num>
  <w:num w:numId="5" w16cid:durableId="1818255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C1"/>
    <w:rsid w:val="00002A18"/>
    <w:rsid w:val="000125A2"/>
    <w:rsid w:val="00054D87"/>
    <w:rsid w:val="00057A70"/>
    <w:rsid w:val="00066588"/>
    <w:rsid w:val="00070E50"/>
    <w:rsid w:val="000A4E3A"/>
    <w:rsid w:val="000C1E30"/>
    <w:rsid w:val="000F55D4"/>
    <w:rsid w:val="00105FF6"/>
    <w:rsid w:val="0014428A"/>
    <w:rsid w:val="00145932"/>
    <w:rsid w:val="00162225"/>
    <w:rsid w:val="00167AF6"/>
    <w:rsid w:val="001908AE"/>
    <w:rsid w:val="00195B73"/>
    <w:rsid w:val="001A17BB"/>
    <w:rsid w:val="001A266D"/>
    <w:rsid w:val="001A4B92"/>
    <w:rsid w:val="001C27B3"/>
    <w:rsid w:val="001E0051"/>
    <w:rsid w:val="001F27BF"/>
    <w:rsid w:val="0021059D"/>
    <w:rsid w:val="0021637D"/>
    <w:rsid w:val="00224725"/>
    <w:rsid w:val="0022737E"/>
    <w:rsid w:val="002451AA"/>
    <w:rsid w:val="00267E93"/>
    <w:rsid w:val="00274919"/>
    <w:rsid w:val="00281B1F"/>
    <w:rsid w:val="00290603"/>
    <w:rsid w:val="002906E7"/>
    <w:rsid w:val="0029179F"/>
    <w:rsid w:val="00297058"/>
    <w:rsid w:val="002B2E62"/>
    <w:rsid w:val="002B4D06"/>
    <w:rsid w:val="002C689E"/>
    <w:rsid w:val="002F232E"/>
    <w:rsid w:val="00344D6A"/>
    <w:rsid w:val="00363FAC"/>
    <w:rsid w:val="0038063A"/>
    <w:rsid w:val="00381B48"/>
    <w:rsid w:val="003861E6"/>
    <w:rsid w:val="003B5BD2"/>
    <w:rsid w:val="003D38F9"/>
    <w:rsid w:val="003E2023"/>
    <w:rsid w:val="003F277B"/>
    <w:rsid w:val="0043655A"/>
    <w:rsid w:val="00457E77"/>
    <w:rsid w:val="00465773"/>
    <w:rsid w:val="0048031C"/>
    <w:rsid w:val="00484FB7"/>
    <w:rsid w:val="004A042D"/>
    <w:rsid w:val="004A2F7E"/>
    <w:rsid w:val="004B3B7C"/>
    <w:rsid w:val="004C1B1F"/>
    <w:rsid w:val="004D5D6A"/>
    <w:rsid w:val="004E481D"/>
    <w:rsid w:val="00530B9A"/>
    <w:rsid w:val="0054601B"/>
    <w:rsid w:val="005578BE"/>
    <w:rsid w:val="00590C6A"/>
    <w:rsid w:val="005D0B01"/>
    <w:rsid w:val="005D3B7E"/>
    <w:rsid w:val="0060275D"/>
    <w:rsid w:val="00635DDA"/>
    <w:rsid w:val="00667AAF"/>
    <w:rsid w:val="006949A4"/>
    <w:rsid w:val="006F5A33"/>
    <w:rsid w:val="006F74C6"/>
    <w:rsid w:val="00700015"/>
    <w:rsid w:val="00711B99"/>
    <w:rsid w:val="007168C4"/>
    <w:rsid w:val="00721971"/>
    <w:rsid w:val="00735463"/>
    <w:rsid w:val="0073620F"/>
    <w:rsid w:val="00744955"/>
    <w:rsid w:val="007651F6"/>
    <w:rsid w:val="007A37B3"/>
    <w:rsid w:val="007C57EA"/>
    <w:rsid w:val="007C5C76"/>
    <w:rsid w:val="00812E1A"/>
    <w:rsid w:val="00824F45"/>
    <w:rsid w:val="00840367"/>
    <w:rsid w:val="00841431"/>
    <w:rsid w:val="008932B9"/>
    <w:rsid w:val="008B144E"/>
    <w:rsid w:val="008C3CCB"/>
    <w:rsid w:val="008E1835"/>
    <w:rsid w:val="008E691E"/>
    <w:rsid w:val="008E79A8"/>
    <w:rsid w:val="00951591"/>
    <w:rsid w:val="0096253B"/>
    <w:rsid w:val="00962553"/>
    <w:rsid w:val="009778C8"/>
    <w:rsid w:val="00984309"/>
    <w:rsid w:val="009B2FDC"/>
    <w:rsid w:val="009C00AE"/>
    <w:rsid w:val="009C1358"/>
    <w:rsid w:val="009D43D4"/>
    <w:rsid w:val="00A073F2"/>
    <w:rsid w:val="00A162FB"/>
    <w:rsid w:val="00A22608"/>
    <w:rsid w:val="00A857BD"/>
    <w:rsid w:val="00AB28BF"/>
    <w:rsid w:val="00AB7B26"/>
    <w:rsid w:val="00AC7E13"/>
    <w:rsid w:val="00AE0F67"/>
    <w:rsid w:val="00AE3CF2"/>
    <w:rsid w:val="00AE6BA5"/>
    <w:rsid w:val="00B01B64"/>
    <w:rsid w:val="00B040AD"/>
    <w:rsid w:val="00B06388"/>
    <w:rsid w:val="00B07331"/>
    <w:rsid w:val="00B605FE"/>
    <w:rsid w:val="00B60668"/>
    <w:rsid w:val="00B86053"/>
    <w:rsid w:val="00BA08DA"/>
    <w:rsid w:val="00BB6DDA"/>
    <w:rsid w:val="00BC0006"/>
    <w:rsid w:val="00BD2543"/>
    <w:rsid w:val="00BE5784"/>
    <w:rsid w:val="00C00E2C"/>
    <w:rsid w:val="00C0129D"/>
    <w:rsid w:val="00C06CF6"/>
    <w:rsid w:val="00C15576"/>
    <w:rsid w:val="00C20334"/>
    <w:rsid w:val="00C323B8"/>
    <w:rsid w:val="00C3769B"/>
    <w:rsid w:val="00C47E9E"/>
    <w:rsid w:val="00C604C1"/>
    <w:rsid w:val="00C61551"/>
    <w:rsid w:val="00C74352"/>
    <w:rsid w:val="00C802BF"/>
    <w:rsid w:val="00C94D12"/>
    <w:rsid w:val="00CA5DD4"/>
    <w:rsid w:val="00CB4B9D"/>
    <w:rsid w:val="00CB7FEE"/>
    <w:rsid w:val="00CE6B47"/>
    <w:rsid w:val="00CF4EAF"/>
    <w:rsid w:val="00D131A8"/>
    <w:rsid w:val="00D44A22"/>
    <w:rsid w:val="00D46AB8"/>
    <w:rsid w:val="00DD386E"/>
    <w:rsid w:val="00DE7F56"/>
    <w:rsid w:val="00E241F4"/>
    <w:rsid w:val="00E24C57"/>
    <w:rsid w:val="00E7154E"/>
    <w:rsid w:val="00E8424D"/>
    <w:rsid w:val="00E8747E"/>
    <w:rsid w:val="00EA6D25"/>
    <w:rsid w:val="00ED1C27"/>
    <w:rsid w:val="00EE33D5"/>
    <w:rsid w:val="00EE6176"/>
    <w:rsid w:val="00EF2F1E"/>
    <w:rsid w:val="00F034D8"/>
    <w:rsid w:val="00F25B02"/>
    <w:rsid w:val="00F449ED"/>
    <w:rsid w:val="00F81FDA"/>
    <w:rsid w:val="00FA2C82"/>
    <w:rsid w:val="00FC7F0C"/>
    <w:rsid w:val="00FD77DE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A12D"/>
  <w15:chartTrackingRefBased/>
  <w15:docId w15:val="{A82CE341-FE12-46E8-9787-1C555259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4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0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C1"/>
  </w:style>
  <w:style w:type="paragraph" w:styleId="Footer">
    <w:name w:val="footer"/>
    <w:basedOn w:val="Normal"/>
    <w:link w:val="FooterChar"/>
    <w:uiPriority w:val="99"/>
    <w:unhideWhenUsed/>
    <w:rsid w:val="00C60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701</Words>
  <Characters>3684</Characters>
  <Application>Microsoft Office Word</Application>
  <DocSecurity>0</DocSecurity>
  <Lines>160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Providentia Management</dc:creator>
  <cp:keywords/>
  <dc:description/>
  <cp:lastModifiedBy>Providentia Management</cp:lastModifiedBy>
  <cp:revision>137</cp:revision>
  <dcterms:created xsi:type="dcterms:W3CDTF">2025-10-29T14:49:00Z</dcterms:created>
  <dcterms:modified xsi:type="dcterms:W3CDTF">2025-10-29T17:21:00Z</dcterms:modified>
</cp:coreProperties>
</file>