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41" w:type="dxa"/>
        <w:tblInd w:w="0" w:type="dxa"/>
        <w:tblLook w:val="04A0" w:firstRow="1" w:lastRow="0" w:firstColumn="1" w:lastColumn="0" w:noHBand="0" w:noVBand="1"/>
      </w:tblPr>
      <w:tblGrid>
        <w:gridCol w:w="2553"/>
        <w:gridCol w:w="11282"/>
      </w:tblGrid>
      <w:tr w:rsidR="004D586A" w:rsidTr="009758F2">
        <w:trPr>
          <w:trHeight w:val="1534"/>
        </w:trPr>
        <w:tc>
          <w:tcPr>
            <w:tcW w:w="4348" w:type="dxa"/>
            <w:tcBorders>
              <w:top w:val="nil"/>
              <w:left w:val="nil"/>
              <w:bottom w:val="nil"/>
              <w:right w:val="nil"/>
            </w:tcBorders>
          </w:tcPr>
          <w:p w:rsidR="004D586A" w:rsidRDefault="004D586A" w:rsidP="009758F2">
            <w:pPr>
              <w:spacing w:line="259" w:lineRule="auto"/>
            </w:pPr>
            <w:bookmarkStart w:id="0" w:name="_GoBack"/>
            <w:bookmarkEnd w:id="0"/>
            <w:r>
              <w:rPr>
                <w:noProof/>
              </w:rPr>
              <w:drawing>
                <wp:inline distT="0" distB="0" distL="0" distR="0" wp14:anchorId="234F8CB9" wp14:editId="3DD6612F">
                  <wp:extent cx="1621536" cy="940308"/>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
                          <a:stretch>
                            <a:fillRect/>
                          </a:stretch>
                        </pic:blipFill>
                        <pic:spPr>
                          <a:xfrm>
                            <a:off x="0" y="0"/>
                            <a:ext cx="1621536" cy="940308"/>
                          </a:xfrm>
                          <a:prstGeom prst="rect">
                            <a:avLst/>
                          </a:prstGeom>
                        </pic:spPr>
                      </pic:pic>
                    </a:graphicData>
                  </a:graphic>
                </wp:inline>
              </w:drawing>
            </w:r>
          </w:p>
        </w:tc>
        <w:tc>
          <w:tcPr>
            <w:tcW w:w="5494" w:type="dxa"/>
            <w:tcBorders>
              <w:top w:val="nil"/>
              <w:left w:val="nil"/>
              <w:bottom w:val="nil"/>
              <w:right w:val="nil"/>
            </w:tcBorders>
          </w:tcPr>
          <w:p w:rsidR="004D586A" w:rsidRDefault="004D586A" w:rsidP="009758F2">
            <w:pPr>
              <w:spacing w:line="259" w:lineRule="auto"/>
              <w:ind w:left="-5788" w:right="11281"/>
            </w:pPr>
          </w:p>
          <w:tbl>
            <w:tblPr>
              <w:tblStyle w:val="TableGrid"/>
              <w:tblW w:w="3420" w:type="dxa"/>
              <w:tblInd w:w="4012" w:type="dxa"/>
              <w:tblCellMar>
                <w:left w:w="149" w:type="dxa"/>
                <w:right w:w="115" w:type="dxa"/>
              </w:tblCellMar>
              <w:tblLook w:val="04A0" w:firstRow="1" w:lastRow="0" w:firstColumn="1" w:lastColumn="0" w:noHBand="0" w:noVBand="1"/>
            </w:tblPr>
            <w:tblGrid>
              <w:gridCol w:w="3420"/>
            </w:tblGrid>
            <w:tr w:rsidR="004D586A" w:rsidTr="004059E6">
              <w:trPr>
                <w:trHeight w:val="1373"/>
              </w:trPr>
              <w:tc>
                <w:tcPr>
                  <w:tcW w:w="3420" w:type="dxa"/>
                  <w:tcBorders>
                    <w:top w:val="single" w:sz="6" w:space="0" w:color="000000"/>
                    <w:left w:val="single" w:sz="6" w:space="0" w:color="000000"/>
                    <w:bottom w:val="single" w:sz="6" w:space="0" w:color="000000"/>
                    <w:right w:val="single" w:sz="7" w:space="0" w:color="000000"/>
                  </w:tcBorders>
                  <w:vAlign w:val="center"/>
                </w:tcPr>
                <w:p w:rsidR="004D586A" w:rsidRPr="0073784B" w:rsidRDefault="004D586A" w:rsidP="009758F2">
                  <w:pPr>
                    <w:spacing w:line="259" w:lineRule="auto"/>
                    <w:rPr>
                      <w:rFonts w:ascii="Times New Roman" w:hAnsi="Times New Roman" w:cs="Times New Roman"/>
                    </w:rPr>
                  </w:pPr>
                  <w:r w:rsidRPr="0073784B">
                    <w:rPr>
                      <w:rFonts w:ascii="Times New Roman" w:hAnsi="Times New Roman" w:cs="Times New Roman"/>
                    </w:rPr>
                    <w:t xml:space="preserve">9 Church Street </w:t>
                  </w:r>
                </w:p>
                <w:p w:rsidR="004D586A" w:rsidRPr="0073784B" w:rsidRDefault="004D586A" w:rsidP="009758F2">
                  <w:pPr>
                    <w:spacing w:line="259" w:lineRule="auto"/>
                    <w:rPr>
                      <w:rFonts w:ascii="Times New Roman" w:hAnsi="Times New Roman" w:cs="Times New Roman"/>
                    </w:rPr>
                  </w:pPr>
                  <w:r w:rsidRPr="0073784B">
                    <w:rPr>
                      <w:rFonts w:ascii="Times New Roman" w:hAnsi="Times New Roman" w:cs="Times New Roman"/>
                    </w:rPr>
                    <w:t xml:space="preserve">Bloomfield, NY 14469 </w:t>
                  </w:r>
                </w:p>
                <w:p w:rsidR="004D586A" w:rsidRPr="0073784B" w:rsidRDefault="004D586A" w:rsidP="009758F2">
                  <w:pPr>
                    <w:spacing w:line="259" w:lineRule="auto"/>
                    <w:rPr>
                      <w:rFonts w:ascii="Times New Roman" w:hAnsi="Times New Roman" w:cs="Times New Roman"/>
                    </w:rPr>
                  </w:pPr>
                  <w:r w:rsidRPr="0073784B">
                    <w:rPr>
                      <w:rFonts w:ascii="Times New Roman" w:hAnsi="Times New Roman" w:cs="Times New Roman"/>
                    </w:rPr>
                    <w:t xml:space="preserve">585-657-6264 </w:t>
                  </w:r>
                </w:p>
                <w:p w:rsidR="004D586A" w:rsidRDefault="004D586A" w:rsidP="009758F2">
                  <w:pPr>
                    <w:spacing w:line="259" w:lineRule="auto"/>
                  </w:pPr>
                  <w:r w:rsidRPr="0073784B">
                    <w:rPr>
                      <w:rFonts w:ascii="Times New Roman" w:hAnsi="Times New Roman" w:cs="Times New Roman"/>
                    </w:rPr>
                    <w:t>www.bloomfieldpubliclibrary.org</w:t>
                  </w:r>
                  <w:r>
                    <w:t xml:space="preserve"> </w:t>
                  </w:r>
                </w:p>
              </w:tc>
            </w:tr>
          </w:tbl>
          <w:p w:rsidR="004D586A" w:rsidRDefault="004D586A" w:rsidP="009758F2">
            <w:pPr>
              <w:spacing w:after="160" w:line="259" w:lineRule="auto"/>
            </w:pPr>
          </w:p>
        </w:tc>
      </w:tr>
    </w:tbl>
    <w:p w:rsidR="004D586A" w:rsidRDefault="004D586A" w:rsidP="004D586A">
      <w:pPr>
        <w:spacing w:line="259" w:lineRule="auto"/>
        <w:rPr>
          <w:sz w:val="28"/>
        </w:rPr>
      </w:pPr>
      <w:r>
        <w:rPr>
          <w:sz w:val="28"/>
        </w:rPr>
        <w:t xml:space="preserve"> </w:t>
      </w:r>
    </w:p>
    <w:p w:rsidR="004D586A" w:rsidRPr="005F1064" w:rsidRDefault="004D586A" w:rsidP="005F1064">
      <w:pPr>
        <w:spacing w:after="0" w:line="240" w:lineRule="auto"/>
        <w:rPr>
          <w:rFonts w:ascii="Times New Roman" w:hAnsi="Times New Roman" w:cs="Times New Roman"/>
          <w:sz w:val="24"/>
          <w:szCs w:val="24"/>
        </w:rPr>
      </w:pPr>
      <w:r w:rsidRPr="005F1064">
        <w:rPr>
          <w:rFonts w:ascii="Times New Roman" w:hAnsi="Times New Roman" w:cs="Times New Roman"/>
          <w:sz w:val="24"/>
          <w:szCs w:val="24"/>
          <w:u w:val="single" w:color="000000"/>
        </w:rPr>
        <w:t>CREDIT CARD POLICY</w:t>
      </w:r>
    </w:p>
    <w:p w:rsidR="005B22D3" w:rsidRPr="005F1064" w:rsidRDefault="004D586A" w:rsidP="005F1064">
      <w:pPr>
        <w:spacing w:after="0" w:line="240" w:lineRule="auto"/>
        <w:ind w:left="-5"/>
        <w:rPr>
          <w:rFonts w:ascii="Times New Roman" w:hAnsi="Times New Roman" w:cs="Times New Roman"/>
          <w:sz w:val="24"/>
          <w:szCs w:val="24"/>
        </w:rPr>
      </w:pPr>
      <w:r w:rsidRPr="005F1064">
        <w:rPr>
          <w:rFonts w:ascii="Times New Roman" w:hAnsi="Times New Roman" w:cs="Times New Roman"/>
          <w:sz w:val="24"/>
          <w:szCs w:val="24"/>
        </w:rPr>
        <w:t xml:space="preserve">Adopted: </w:t>
      </w:r>
      <w:r w:rsidR="002C5104">
        <w:rPr>
          <w:rFonts w:ascii="Times New Roman" w:hAnsi="Times New Roman" w:cs="Times New Roman"/>
          <w:sz w:val="24"/>
          <w:szCs w:val="24"/>
        </w:rPr>
        <w:t>5/15</w:t>
      </w:r>
      <w:r w:rsidRPr="005F1064">
        <w:rPr>
          <w:rFonts w:ascii="Times New Roman" w:hAnsi="Times New Roman" w:cs="Times New Roman"/>
          <w:sz w:val="24"/>
          <w:szCs w:val="24"/>
        </w:rPr>
        <w:t xml:space="preserve">/2023 </w:t>
      </w:r>
    </w:p>
    <w:p w:rsidR="005F1064" w:rsidRDefault="005F1064" w:rsidP="005F1064">
      <w:pPr>
        <w:shd w:val="clear" w:color="auto" w:fill="FFFFFF"/>
        <w:spacing w:after="0" w:line="240" w:lineRule="auto"/>
        <w:outlineLvl w:val="0"/>
        <w:rPr>
          <w:rFonts w:ascii="Times New Roman" w:hAnsi="Times New Roman" w:cs="Times New Roman"/>
          <w:sz w:val="24"/>
          <w:szCs w:val="24"/>
        </w:rPr>
      </w:pPr>
    </w:p>
    <w:p w:rsidR="004D586A" w:rsidRPr="005F1064" w:rsidRDefault="004D586A" w:rsidP="005F1064">
      <w:pPr>
        <w:shd w:val="clear" w:color="auto" w:fill="FFFFFF"/>
        <w:spacing w:after="0" w:line="240" w:lineRule="auto"/>
        <w:outlineLvl w:val="0"/>
        <w:rPr>
          <w:rFonts w:ascii="Times New Roman" w:hAnsi="Times New Roman" w:cs="Times New Roman"/>
          <w:sz w:val="24"/>
          <w:szCs w:val="24"/>
        </w:rPr>
      </w:pPr>
      <w:r w:rsidRPr="005F1064">
        <w:rPr>
          <w:rFonts w:ascii="Times New Roman" w:hAnsi="Times New Roman" w:cs="Times New Roman"/>
          <w:sz w:val="24"/>
          <w:szCs w:val="24"/>
        </w:rPr>
        <w:t>PURPOSE</w:t>
      </w:r>
    </w:p>
    <w:p w:rsidR="004D586A" w:rsidRPr="005F1064" w:rsidRDefault="0073784B" w:rsidP="005F1064">
      <w:pPr>
        <w:shd w:val="clear" w:color="auto" w:fill="FFFFFF"/>
        <w:spacing w:after="0" w:line="240" w:lineRule="auto"/>
        <w:textAlignment w:val="baseline"/>
        <w:rPr>
          <w:rFonts w:ascii="Times New Roman" w:eastAsia="Times New Roman" w:hAnsi="Times New Roman" w:cs="Times New Roman"/>
          <w:sz w:val="24"/>
          <w:szCs w:val="24"/>
        </w:rPr>
      </w:pPr>
      <w:r w:rsidRPr="005F1064">
        <w:rPr>
          <w:rFonts w:ascii="Times New Roman" w:eastAsia="Times New Roman" w:hAnsi="Times New Roman" w:cs="Times New Roman"/>
          <w:sz w:val="24"/>
          <w:szCs w:val="24"/>
        </w:rPr>
        <w:t>The Bloomfield Public Library recognizes that credit cards are an essential requirement for certain transactions and provides an efficient and alternative means of payment for approved expenses.  The Bloomfield Public Library also recognizes that credit cards must be carefully monitored to prevent the possibility of fraud and abuse. </w:t>
      </w:r>
      <w:r w:rsidR="00271D80" w:rsidRPr="005F1064">
        <w:rPr>
          <w:rFonts w:ascii="Times New Roman" w:hAnsi="Times New Roman" w:cs="Times New Roman"/>
          <w:sz w:val="24"/>
          <w:szCs w:val="24"/>
        </w:rPr>
        <w:t xml:space="preserve">This policy facilitates Bloomfield Public Library District purchases and establishes guidelines for the distribution and use of credit cards issued by the Library for staff use. </w:t>
      </w:r>
    </w:p>
    <w:p w:rsidR="004D586A" w:rsidRPr="005F1064" w:rsidRDefault="004D586A" w:rsidP="005F1064">
      <w:pPr>
        <w:shd w:val="clear" w:color="auto" w:fill="FFFFFF"/>
        <w:spacing w:after="0" w:line="240" w:lineRule="auto"/>
        <w:outlineLvl w:val="0"/>
        <w:rPr>
          <w:rFonts w:ascii="Times New Roman" w:hAnsi="Times New Roman" w:cs="Times New Roman"/>
          <w:sz w:val="24"/>
          <w:szCs w:val="24"/>
        </w:rPr>
      </w:pPr>
    </w:p>
    <w:p w:rsidR="00140FF8" w:rsidRPr="005F1064" w:rsidRDefault="00140FF8" w:rsidP="005F1064">
      <w:pPr>
        <w:shd w:val="clear" w:color="auto" w:fill="FFFFFF"/>
        <w:spacing w:after="0" w:line="240" w:lineRule="auto"/>
        <w:outlineLvl w:val="0"/>
        <w:rPr>
          <w:rFonts w:ascii="Times New Roman" w:hAnsi="Times New Roman" w:cs="Times New Roman"/>
          <w:sz w:val="24"/>
          <w:szCs w:val="24"/>
        </w:rPr>
      </w:pPr>
      <w:r w:rsidRPr="005F1064">
        <w:rPr>
          <w:rFonts w:ascii="Times New Roman" w:hAnsi="Times New Roman" w:cs="Times New Roman"/>
          <w:sz w:val="24"/>
          <w:szCs w:val="24"/>
        </w:rPr>
        <w:t>CREDIT CARD ACCOUNT</w:t>
      </w:r>
    </w:p>
    <w:p w:rsidR="00271D80" w:rsidRDefault="00271D80" w:rsidP="005F1064">
      <w:pPr>
        <w:shd w:val="clear" w:color="auto" w:fill="FFFFFF"/>
        <w:spacing w:after="0" w:line="240" w:lineRule="auto"/>
        <w:rPr>
          <w:rFonts w:ascii="Times New Roman" w:hAnsi="Times New Roman" w:cs="Times New Roman"/>
          <w:sz w:val="24"/>
          <w:szCs w:val="24"/>
        </w:rPr>
      </w:pPr>
      <w:r w:rsidRPr="005F1064">
        <w:rPr>
          <w:rFonts w:ascii="Times New Roman" w:hAnsi="Times New Roman" w:cs="Times New Roman"/>
          <w:sz w:val="24"/>
          <w:szCs w:val="24"/>
        </w:rPr>
        <w:t>Credit card accounts will be established in the name of the Bloomfield Public Library</w:t>
      </w:r>
      <w:r w:rsidR="004D586A" w:rsidRPr="005F1064">
        <w:rPr>
          <w:rFonts w:ascii="Times New Roman" w:hAnsi="Times New Roman" w:cs="Times New Roman"/>
          <w:sz w:val="24"/>
          <w:szCs w:val="24"/>
        </w:rPr>
        <w:t xml:space="preserve"> </w:t>
      </w:r>
      <w:r w:rsidR="004D586A" w:rsidRPr="005F1064">
        <w:rPr>
          <w:rFonts w:ascii="Times New Roman" w:eastAsia="Times New Roman" w:hAnsi="Times New Roman" w:cs="Times New Roman"/>
          <w:sz w:val="24"/>
          <w:szCs w:val="24"/>
        </w:rPr>
        <w:t xml:space="preserve">with a maximum credit limit as established by the issuing credit card company. </w:t>
      </w:r>
      <w:r w:rsidR="004D586A" w:rsidRPr="004059E6">
        <w:rPr>
          <w:rFonts w:ascii="Times New Roman" w:hAnsi="Times New Roman" w:cs="Times New Roman"/>
          <w:sz w:val="24"/>
          <w:szCs w:val="24"/>
        </w:rPr>
        <w:t>Cards</w:t>
      </w:r>
      <w:r w:rsidRPr="004059E6">
        <w:rPr>
          <w:rFonts w:ascii="Times New Roman" w:hAnsi="Times New Roman" w:cs="Times New Roman"/>
          <w:sz w:val="24"/>
          <w:szCs w:val="24"/>
        </w:rPr>
        <w:t xml:space="preserve"> will be issued with </w:t>
      </w:r>
      <w:r w:rsidR="008D1B8D" w:rsidRPr="004059E6">
        <w:rPr>
          <w:rFonts w:ascii="Times New Roman" w:hAnsi="Times New Roman" w:cs="Times New Roman"/>
          <w:sz w:val="24"/>
          <w:szCs w:val="24"/>
        </w:rPr>
        <w:t>names of the Library Director</w:t>
      </w:r>
      <w:r w:rsidR="001C28E6" w:rsidRPr="004059E6">
        <w:rPr>
          <w:rFonts w:ascii="Times New Roman" w:hAnsi="Times New Roman" w:cs="Times New Roman"/>
          <w:sz w:val="24"/>
          <w:szCs w:val="24"/>
        </w:rPr>
        <w:t xml:space="preserve"> </w:t>
      </w:r>
      <w:r w:rsidR="008D1B8D" w:rsidRPr="004059E6">
        <w:rPr>
          <w:rFonts w:ascii="Times New Roman" w:hAnsi="Times New Roman" w:cs="Times New Roman"/>
          <w:sz w:val="24"/>
          <w:szCs w:val="24"/>
        </w:rPr>
        <w:t xml:space="preserve">and Board Financial Officer.  </w:t>
      </w:r>
      <w:r w:rsidRPr="004059E6">
        <w:rPr>
          <w:rFonts w:ascii="Times New Roman" w:hAnsi="Times New Roman" w:cs="Times New Roman"/>
          <w:sz w:val="24"/>
          <w:szCs w:val="24"/>
        </w:rPr>
        <w:t xml:space="preserve"> </w:t>
      </w:r>
      <w:r w:rsidR="008D1B8D" w:rsidRPr="005F1064">
        <w:rPr>
          <w:rFonts w:ascii="Times New Roman" w:hAnsi="Times New Roman" w:cs="Times New Roman"/>
          <w:sz w:val="24"/>
          <w:szCs w:val="24"/>
        </w:rPr>
        <w:t>The</w:t>
      </w:r>
      <w:r w:rsidRPr="005F1064">
        <w:rPr>
          <w:rFonts w:ascii="Times New Roman" w:hAnsi="Times New Roman" w:cs="Times New Roman"/>
          <w:sz w:val="24"/>
          <w:szCs w:val="24"/>
        </w:rPr>
        <w:t xml:space="preserve"> credit card issued to the </w:t>
      </w:r>
      <w:r w:rsidR="008D1B8D" w:rsidRPr="005F1064">
        <w:rPr>
          <w:rFonts w:ascii="Times New Roman" w:hAnsi="Times New Roman" w:cs="Times New Roman"/>
          <w:sz w:val="24"/>
          <w:szCs w:val="24"/>
        </w:rPr>
        <w:t>Library</w:t>
      </w:r>
      <w:r w:rsidRPr="005F1064">
        <w:rPr>
          <w:rFonts w:ascii="Times New Roman" w:hAnsi="Times New Roman" w:cs="Times New Roman"/>
          <w:sz w:val="24"/>
          <w:szCs w:val="24"/>
        </w:rPr>
        <w:t xml:space="preserve"> Director will be the umbrella account for all other accounts.</w:t>
      </w:r>
    </w:p>
    <w:p w:rsidR="005F1064" w:rsidRPr="005F1064" w:rsidRDefault="005F1064" w:rsidP="005F1064">
      <w:pPr>
        <w:shd w:val="clear" w:color="auto" w:fill="FFFFFF"/>
        <w:spacing w:after="0" w:line="240" w:lineRule="auto"/>
        <w:rPr>
          <w:rFonts w:ascii="Times New Roman" w:eastAsia="Times New Roman" w:hAnsi="Times New Roman" w:cs="Times New Roman"/>
          <w:sz w:val="24"/>
          <w:szCs w:val="24"/>
        </w:rPr>
      </w:pPr>
    </w:p>
    <w:p w:rsidR="008D1B8D" w:rsidRDefault="0005494C" w:rsidP="005F1064">
      <w:pPr>
        <w:shd w:val="clear" w:color="auto" w:fill="FFFFFF"/>
        <w:spacing w:after="0" w:line="240" w:lineRule="auto"/>
        <w:outlineLvl w:val="0"/>
        <w:rPr>
          <w:rFonts w:ascii="Times New Roman" w:eastAsia="Times New Roman" w:hAnsi="Times New Roman" w:cs="Times New Roman"/>
          <w:sz w:val="24"/>
          <w:szCs w:val="24"/>
        </w:rPr>
      </w:pPr>
      <w:r w:rsidRPr="005F1064">
        <w:rPr>
          <w:rFonts w:ascii="Times New Roman" w:eastAsia="Times New Roman" w:hAnsi="Times New Roman" w:cs="Times New Roman"/>
          <w:sz w:val="24"/>
          <w:szCs w:val="24"/>
        </w:rPr>
        <w:t xml:space="preserve">The </w:t>
      </w:r>
      <w:r w:rsidR="00D4281F" w:rsidRPr="004059E6">
        <w:rPr>
          <w:rFonts w:ascii="Times New Roman" w:eastAsia="Times New Roman" w:hAnsi="Times New Roman" w:cs="Times New Roman"/>
          <w:sz w:val="24"/>
          <w:szCs w:val="24"/>
        </w:rPr>
        <w:t>Financial</w:t>
      </w:r>
      <w:r w:rsidR="004059E6" w:rsidRPr="004059E6">
        <w:rPr>
          <w:rFonts w:ascii="Times New Roman" w:eastAsia="Times New Roman" w:hAnsi="Times New Roman" w:cs="Times New Roman"/>
          <w:sz w:val="24"/>
          <w:szCs w:val="24"/>
        </w:rPr>
        <w:t xml:space="preserve"> Officer</w:t>
      </w:r>
      <w:r w:rsidR="004059E6">
        <w:rPr>
          <w:rFonts w:ascii="Times New Roman" w:eastAsia="Times New Roman" w:hAnsi="Times New Roman" w:cs="Times New Roman"/>
          <w:b/>
          <w:i/>
          <w:sz w:val="24"/>
          <w:szCs w:val="24"/>
        </w:rPr>
        <w:t xml:space="preserve"> </w:t>
      </w:r>
      <w:r w:rsidRPr="005F1064">
        <w:rPr>
          <w:rFonts w:ascii="Times New Roman" w:eastAsia="Times New Roman" w:hAnsi="Times New Roman" w:cs="Times New Roman"/>
          <w:sz w:val="24"/>
          <w:szCs w:val="24"/>
        </w:rPr>
        <w:t>will work with the appropriate financial institutions that issue credit cards to determine the best type of credit card accounts for the library</w:t>
      </w:r>
      <w:r w:rsidR="004D586A" w:rsidRPr="005F1064">
        <w:rPr>
          <w:rFonts w:ascii="Times New Roman" w:eastAsia="Times New Roman" w:hAnsi="Times New Roman" w:cs="Times New Roman"/>
          <w:sz w:val="24"/>
          <w:szCs w:val="24"/>
        </w:rPr>
        <w:t xml:space="preserve">. </w:t>
      </w:r>
      <w:r w:rsidRPr="005F1064">
        <w:rPr>
          <w:rFonts w:ascii="Times New Roman" w:eastAsia="Times New Roman" w:hAnsi="Times New Roman" w:cs="Times New Roman"/>
          <w:sz w:val="24"/>
          <w:szCs w:val="24"/>
        </w:rPr>
        <w:t xml:space="preserve"> </w:t>
      </w:r>
      <w:r w:rsidR="00B23E94" w:rsidRPr="005F1064">
        <w:rPr>
          <w:rFonts w:ascii="Times New Roman" w:eastAsia="Times New Roman" w:hAnsi="Times New Roman" w:cs="Times New Roman"/>
          <w:sz w:val="24"/>
          <w:szCs w:val="24"/>
        </w:rPr>
        <w:t xml:space="preserve">Only credit cards with no monthly or annual fees will be used.  </w:t>
      </w:r>
      <w:r w:rsidRPr="004059E6">
        <w:rPr>
          <w:rFonts w:ascii="Times New Roman" w:eastAsia="Times New Roman" w:hAnsi="Times New Roman" w:cs="Times New Roman"/>
          <w:sz w:val="24"/>
          <w:szCs w:val="24"/>
        </w:rPr>
        <w:t xml:space="preserve">The </w:t>
      </w:r>
      <w:r w:rsidR="00271D80" w:rsidRPr="004059E6">
        <w:rPr>
          <w:rFonts w:ascii="Times New Roman" w:eastAsia="Times New Roman" w:hAnsi="Times New Roman" w:cs="Times New Roman"/>
          <w:sz w:val="24"/>
          <w:szCs w:val="24"/>
        </w:rPr>
        <w:t>Financial</w:t>
      </w:r>
      <w:r w:rsidRPr="004059E6">
        <w:rPr>
          <w:rFonts w:ascii="Times New Roman" w:eastAsia="Times New Roman" w:hAnsi="Times New Roman" w:cs="Times New Roman"/>
          <w:sz w:val="24"/>
          <w:szCs w:val="24"/>
        </w:rPr>
        <w:t xml:space="preserve"> Officer</w:t>
      </w:r>
      <w:r w:rsidR="004059E6" w:rsidRPr="004059E6">
        <w:rPr>
          <w:rFonts w:ascii="Times New Roman" w:eastAsia="Times New Roman" w:hAnsi="Times New Roman" w:cs="Times New Roman"/>
          <w:sz w:val="24"/>
          <w:szCs w:val="24"/>
        </w:rPr>
        <w:t xml:space="preserve"> and </w:t>
      </w:r>
      <w:r w:rsidR="004D586A" w:rsidRPr="004059E6">
        <w:rPr>
          <w:rFonts w:ascii="Times New Roman" w:eastAsia="Times New Roman" w:hAnsi="Times New Roman" w:cs="Times New Roman"/>
          <w:sz w:val="24"/>
          <w:szCs w:val="24"/>
        </w:rPr>
        <w:t>Library Director</w:t>
      </w:r>
      <w:r w:rsidRPr="005F1064">
        <w:rPr>
          <w:rFonts w:ascii="Times New Roman" w:eastAsia="Times New Roman" w:hAnsi="Times New Roman" w:cs="Times New Roman"/>
          <w:sz w:val="24"/>
          <w:szCs w:val="24"/>
        </w:rPr>
        <w:t xml:space="preserve"> </w:t>
      </w:r>
      <w:r w:rsidR="004059E6">
        <w:rPr>
          <w:rFonts w:ascii="Times New Roman" w:eastAsia="Times New Roman" w:hAnsi="Times New Roman" w:cs="Times New Roman"/>
          <w:sz w:val="24"/>
          <w:szCs w:val="24"/>
        </w:rPr>
        <w:t>are</w:t>
      </w:r>
      <w:r w:rsidRPr="005F1064">
        <w:rPr>
          <w:rFonts w:ascii="Times New Roman" w:eastAsia="Times New Roman" w:hAnsi="Times New Roman" w:cs="Times New Roman"/>
          <w:sz w:val="24"/>
          <w:szCs w:val="24"/>
        </w:rPr>
        <w:t xml:space="preserve"> responsible for working with the issuing financial institution to determine the dates when credit cards expire and the re-issuance of replacement cards.</w:t>
      </w:r>
      <w:r w:rsidR="00580894" w:rsidRPr="005F1064">
        <w:rPr>
          <w:rFonts w:ascii="Times New Roman" w:eastAsia="Times New Roman" w:hAnsi="Times New Roman" w:cs="Times New Roman"/>
          <w:sz w:val="24"/>
          <w:szCs w:val="24"/>
        </w:rPr>
        <w:t xml:space="preserve">  </w:t>
      </w:r>
      <w:r w:rsidRPr="005F1064">
        <w:rPr>
          <w:rFonts w:ascii="Times New Roman" w:eastAsia="Times New Roman" w:hAnsi="Times New Roman" w:cs="Times New Roman"/>
          <w:sz w:val="24"/>
          <w:szCs w:val="24"/>
        </w:rPr>
        <w:t xml:space="preserve">The </w:t>
      </w:r>
      <w:r w:rsidR="00271D80" w:rsidRPr="005F1064">
        <w:rPr>
          <w:rFonts w:ascii="Times New Roman" w:eastAsia="Times New Roman" w:hAnsi="Times New Roman" w:cs="Times New Roman"/>
          <w:sz w:val="24"/>
          <w:szCs w:val="24"/>
        </w:rPr>
        <w:t>Financial</w:t>
      </w:r>
      <w:r w:rsidRPr="005F1064">
        <w:rPr>
          <w:rFonts w:ascii="Times New Roman" w:eastAsia="Times New Roman" w:hAnsi="Times New Roman" w:cs="Times New Roman"/>
          <w:sz w:val="24"/>
          <w:szCs w:val="24"/>
        </w:rPr>
        <w:t xml:space="preserve"> Officer is responsible for determining, when necessary, the need to cancel a credit card account and any adjustment to credit limits on the credit cards.</w:t>
      </w:r>
    </w:p>
    <w:p w:rsidR="005F1064" w:rsidRPr="005F1064" w:rsidRDefault="005F1064" w:rsidP="005F1064">
      <w:pPr>
        <w:shd w:val="clear" w:color="auto" w:fill="FFFFFF"/>
        <w:spacing w:after="0" w:line="240" w:lineRule="auto"/>
        <w:outlineLvl w:val="0"/>
        <w:rPr>
          <w:rFonts w:ascii="Times New Roman" w:eastAsia="Times New Roman" w:hAnsi="Times New Roman" w:cs="Times New Roman"/>
          <w:sz w:val="24"/>
          <w:szCs w:val="24"/>
        </w:rPr>
      </w:pPr>
    </w:p>
    <w:p w:rsidR="004D586A" w:rsidRPr="005F1064" w:rsidRDefault="004D586A" w:rsidP="005F1064">
      <w:pPr>
        <w:shd w:val="clear" w:color="auto" w:fill="FFFFFF"/>
        <w:spacing w:after="0" w:line="240" w:lineRule="auto"/>
        <w:rPr>
          <w:rFonts w:ascii="Times New Roman" w:eastAsia="Times New Roman" w:hAnsi="Times New Roman" w:cs="Times New Roman"/>
          <w:sz w:val="24"/>
          <w:szCs w:val="24"/>
        </w:rPr>
      </w:pPr>
      <w:r w:rsidRPr="005F1064">
        <w:rPr>
          <w:rFonts w:ascii="Times New Roman" w:eastAsia="Times New Roman" w:hAnsi="Times New Roman" w:cs="Times New Roman"/>
          <w:sz w:val="24"/>
          <w:szCs w:val="24"/>
        </w:rPr>
        <w:t xml:space="preserve">The library will not obtain or maintain debit cards.  </w:t>
      </w:r>
    </w:p>
    <w:p w:rsidR="00541438" w:rsidRPr="005F1064" w:rsidRDefault="00541438" w:rsidP="005F1064">
      <w:pPr>
        <w:spacing w:after="0" w:line="240" w:lineRule="auto"/>
        <w:rPr>
          <w:rFonts w:ascii="Times New Roman" w:eastAsia="Times New Roman" w:hAnsi="Times New Roman" w:cs="Times New Roman"/>
          <w:b/>
          <w:i/>
          <w:sz w:val="24"/>
          <w:szCs w:val="24"/>
        </w:rPr>
      </w:pPr>
    </w:p>
    <w:p w:rsidR="00140FF8" w:rsidRPr="005F1064" w:rsidRDefault="00140FF8" w:rsidP="005F1064">
      <w:pPr>
        <w:spacing w:after="0" w:line="240" w:lineRule="auto"/>
        <w:rPr>
          <w:rFonts w:ascii="Times New Roman" w:eastAsia="Times New Roman" w:hAnsi="Times New Roman" w:cs="Times New Roman"/>
          <w:sz w:val="24"/>
          <w:szCs w:val="24"/>
        </w:rPr>
      </w:pPr>
      <w:r w:rsidRPr="005F1064">
        <w:rPr>
          <w:rFonts w:ascii="Times New Roman" w:eastAsia="Times New Roman" w:hAnsi="Times New Roman" w:cs="Times New Roman"/>
          <w:sz w:val="24"/>
          <w:szCs w:val="24"/>
        </w:rPr>
        <w:t>PROCEDURES</w:t>
      </w:r>
    </w:p>
    <w:p w:rsidR="00DF3DCB" w:rsidRDefault="005B22D3" w:rsidP="005F1064">
      <w:pPr>
        <w:spacing w:after="0" w:line="240" w:lineRule="auto"/>
        <w:rPr>
          <w:rFonts w:ascii="Times New Roman" w:hAnsi="Times New Roman" w:cs="Times New Roman"/>
          <w:sz w:val="24"/>
          <w:szCs w:val="24"/>
          <w:shd w:val="clear" w:color="auto" w:fill="FFFFFF"/>
        </w:rPr>
      </w:pPr>
      <w:r w:rsidRPr="005F1064">
        <w:rPr>
          <w:rFonts w:ascii="Times New Roman" w:eastAsia="Times New Roman" w:hAnsi="Times New Roman" w:cs="Times New Roman"/>
          <w:sz w:val="24"/>
          <w:szCs w:val="24"/>
        </w:rPr>
        <w:t xml:space="preserve">The Director is responsible for the protection </w:t>
      </w:r>
      <w:r w:rsidR="00DF3DCB" w:rsidRPr="005F1064">
        <w:rPr>
          <w:rFonts w:ascii="Times New Roman" w:eastAsia="Times New Roman" w:hAnsi="Times New Roman" w:cs="Times New Roman"/>
          <w:sz w:val="24"/>
          <w:szCs w:val="24"/>
        </w:rPr>
        <w:t xml:space="preserve">and use </w:t>
      </w:r>
      <w:r w:rsidRPr="005F1064">
        <w:rPr>
          <w:rFonts w:ascii="Times New Roman" w:eastAsia="Times New Roman" w:hAnsi="Times New Roman" w:cs="Times New Roman"/>
          <w:sz w:val="24"/>
          <w:szCs w:val="24"/>
        </w:rPr>
        <w:t xml:space="preserve">of the credit card.  </w:t>
      </w:r>
      <w:r w:rsidR="00DF3DCB" w:rsidRPr="005F1064">
        <w:rPr>
          <w:rFonts w:ascii="Times New Roman" w:eastAsia="Times New Roman" w:hAnsi="Times New Roman" w:cs="Times New Roman"/>
          <w:sz w:val="24"/>
          <w:szCs w:val="24"/>
        </w:rPr>
        <w:t>The c</w:t>
      </w:r>
      <w:r w:rsidR="0005494C" w:rsidRPr="005F1064">
        <w:rPr>
          <w:rFonts w:ascii="Times New Roman" w:eastAsia="Times New Roman" w:hAnsi="Times New Roman" w:cs="Times New Roman"/>
          <w:sz w:val="24"/>
          <w:szCs w:val="24"/>
        </w:rPr>
        <w:t>redit card</w:t>
      </w:r>
      <w:r w:rsidR="00DF3DCB" w:rsidRPr="005F1064">
        <w:rPr>
          <w:rFonts w:ascii="Times New Roman" w:eastAsia="Times New Roman" w:hAnsi="Times New Roman" w:cs="Times New Roman"/>
          <w:sz w:val="24"/>
          <w:szCs w:val="24"/>
        </w:rPr>
        <w:t xml:space="preserve"> </w:t>
      </w:r>
      <w:r w:rsidR="0005494C" w:rsidRPr="005F1064">
        <w:rPr>
          <w:rFonts w:ascii="Times New Roman" w:eastAsia="Times New Roman" w:hAnsi="Times New Roman" w:cs="Times New Roman"/>
          <w:sz w:val="24"/>
          <w:szCs w:val="24"/>
        </w:rPr>
        <w:t xml:space="preserve">will be kept in the </w:t>
      </w:r>
      <w:r w:rsidR="00271D80" w:rsidRPr="005F1064">
        <w:rPr>
          <w:rFonts w:ascii="Times New Roman" w:eastAsia="Times New Roman" w:hAnsi="Times New Roman" w:cs="Times New Roman"/>
          <w:sz w:val="24"/>
          <w:szCs w:val="24"/>
        </w:rPr>
        <w:t>Library Director’s</w:t>
      </w:r>
      <w:r w:rsidR="00C50101" w:rsidRPr="005F1064">
        <w:rPr>
          <w:rFonts w:ascii="Times New Roman" w:eastAsia="Times New Roman" w:hAnsi="Times New Roman" w:cs="Times New Roman"/>
          <w:sz w:val="24"/>
          <w:szCs w:val="24"/>
        </w:rPr>
        <w:t xml:space="preserve"> Office</w:t>
      </w:r>
      <w:r w:rsidR="005F1064" w:rsidRPr="005F1064">
        <w:rPr>
          <w:rFonts w:ascii="Times New Roman" w:eastAsia="Times New Roman" w:hAnsi="Times New Roman" w:cs="Times New Roman"/>
          <w:sz w:val="24"/>
          <w:szCs w:val="24"/>
        </w:rPr>
        <w:t xml:space="preserve"> and returned promptly after use</w:t>
      </w:r>
      <w:r w:rsidR="00C50101" w:rsidRPr="005F1064">
        <w:rPr>
          <w:rFonts w:ascii="Times New Roman" w:eastAsia="Times New Roman" w:hAnsi="Times New Roman" w:cs="Times New Roman"/>
          <w:sz w:val="24"/>
          <w:szCs w:val="24"/>
        </w:rPr>
        <w:t xml:space="preserve">.  </w:t>
      </w:r>
      <w:r w:rsidR="00B27329" w:rsidRPr="005F1064">
        <w:rPr>
          <w:rFonts w:ascii="Times New Roman" w:hAnsi="Times New Roman" w:cs="Times New Roman"/>
          <w:sz w:val="24"/>
          <w:szCs w:val="24"/>
          <w:shd w:val="clear" w:color="auto" w:fill="FFFFFF"/>
        </w:rPr>
        <w:t>Purchase requests</w:t>
      </w:r>
      <w:r w:rsidR="00C50101" w:rsidRPr="005F1064">
        <w:rPr>
          <w:rFonts w:ascii="Times New Roman" w:hAnsi="Times New Roman" w:cs="Times New Roman"/>
          <w:sz w:val="24"/>
          <w:szCs w:val="24"/>
          <w:shd w:val="clear" w:color="auto" w:fill="FFFFFF"/>
        </w:rPr>
        <w:t xml:space="preserve"> should be presented in </w:t>
      </w:r>
      <w:r w:rsidR="00B27329" w:rsidRPr="005F1064">
        <w:rPr>
          <w:rFonts w:ascii="Times New Roman" w:hAnsi="Times New Roman" w:cs="Times New Roman"/>
          <w:sz w:val="24"/>
          <w:szCs w:val="24"/>
          <w:shd w:val="clear" w:color="auto" w:fill="FFFFFF"/>
        </w:rPr>
        <w:t>writing to</w:t>
      </w:r>
      <w:r w:rsidR="00C50101" w:rsidRPr="005F1064">
        <w:rPr>
          <w:rFonts w:ascii="Times New Roman" w:hAnsi="Times New Roman" w:cs="Times New Roman"/>
          <w:sz w:val="24"/>
          <w:szCs w:val="24"/>
          <w:shd w:val="clear" w:color="auto" w:fill="FFFFFF"/>
        </w:rPr>
        <w:t xml:space="preserve"> the Director with enough advance notice to make the purchase and receive delivery for its use.  The Director will manage the purchases.  In the absence of the director, one of the following can be authorized to make a purchase using the credit card:  Board Financial Officer, Board President, Programming Lead Clerk.  </w:t>
      </w:r>
    </w:p>
    <w:p w:rsidR="005F1064" w:rsidRPr="005F1064" w:rsidRDefault="005F1064" w:rsidP="005F1064">
      <w:pPr>
        <w:spacing w:after="0" w:line="240" w:lineRule="auto"/>
        <w:rPr>
          <w:rFonts w:ascii="Times New Roman" w:eastAsia="Times New Roman" w:hAnsi="Times New Roman" w:cs="Times New Roman"/>
          <w:sz w:val="24"/>
          <w:szCs w:val="24"/>
        </w:rPr>
      </w:pPr>
    </w:p>
    <w:p w:rsidR="008E1F4E" w:rsidRDefault="008E1F4E" w:rsidP="005F1064">
      <w:pPr>
        <w:spacing w:after="0" w:line="240" w:lineRule="auto"/>
        <w:rPr>
          <w:rFonts w:ascii="Times New Roman" w:eastAsia="Times New Roman" w:hAnsi="Times New Roman" w:cs="Times New Roman"/>
          <w:sz w:val="24"/>
          <w:szCs w:val="24"/>
        </w:rPr>
      </w:pPr>
      <w:r w:rsidRPr="005F1064">
        <w:rPr>
          <w:rFonts w:ascii="Times New Roman" w:eastAsia="Times New Roman" w:hAnsi="Times New Roman" w:cs="Times New Roman"/>
          <w:sz w:val="24"/>
          <w:szCs w:val="24"/>
        </w:rPr>
        <w:t xml:space="preserve">The Financial Officer and the Library Director are responsible for notifying the issuing financial institution </w:t>
      </w:r>
      <w:r w:rsidR="0073784B" w:rsidRPr="005F1064">
        <w:rPr>
          <w:rFonts w:ascii="Times New Roman" w:eastAsia="Times New Roman" w:hAnsi="Times New Roman" w:cs="Times New Roman"/>
          <w:sz w:val="24"/>
          <w:szCs w:val="24"/>
        </w:rPr>
        <w:t>and authorities, i</w:t>
      </w:r>
      <w:r w:rsidR="002159C9">
        <w:rPr>
          <w:rFonts w:ascii="Times New Roman" w:eastAsia="Times New Roman" w:hAnsi="Times New Roman" w:cs="Times New Roman"/>
          <w:sz w:val="24"/>
          <w:szCs w:val="24"/>
        </w:rPr>
        <w:t>f</w:t>
      </w:r>
      <w:r w:rsidR="0073784B" w:rsidRPr="005F1064">
        <w:rPr>
          <w:rFonts w:ascii="Times New Roman" w:eastAsia="Times New Roman" w:hAnsi="Times New Roman" w:cs="Times New Roman"/>
          <w:sz w:val="24"/>
          <w:szCs w:val="24"/>
        </w:rPr>
        <w:t xml:space="preserve"> applicable, </w:t>
      </w:r>
      <w:r w:rsidR="00DF3DCB" w:rsidRPr="005F1064">
        <w:rPr>
          <w:rFonts w:ascii="Times New Roman" w:eastAsia="Times New Roman" w:hAnsi="Times New Roman" w:cs="Times New Roman"/>
          <w:sz w:val="24"/>
          <w:szCs w:val="24"/>
        </w:rPr>
        <w:t xml:space="preserve">in the case </w:t>
      </w:r>
      <w:r w:rsidRPr="005F1064">
        <w:rPr>
          <w:rFonts w:ascii="Times New Roman" w:eastAsia="Times New Roman" w:hAnsi="Times New Roman" w:cs="Times New Roman"/>
          <w:sz w:val="24"/>
          <w:szCs w:val="24"/>
        </w:rPr>
        <w:t xml:space="preserve">of a lost or stolen card. </w:t>
      </w:r>
    </w:p>
    <w:p w:rsidR="005F1064" w:rsidRDefault="005F1064" w:rsidP="005F1064">
      <w:pPr>
        <w:spacing w:after="0" w:line="240" w:lineRule="auto"/>
        <w:rPr>
          <w:rFonts w:ascii="Times New Roman" w:eastAsia="Times New Roman" w:hAnsi="Times New Roman" w:cs="Times New Roman"/>
          <w:sz w:val="24"/>
          <w:szCs w:val="24"/>
        </w:rPr>
      </w:pPr>
    </w:p>
    <w:p w:rsidR="005F1064" w:rsidRPr="00EA3367" w:rsidRDefault="005F1064" w:rsidP="005F1064">
      <w:pPr>
        <w:shd w:val="clear" w:color="auto" w:fill="FFFFFF"/>
        <w:spacing w:after="0" w:line="240" w:lineRule="auto"/>
        <w:textAlignment w:val="baseline"/>
        <w:rPr>
          <w:rFonts w:ascii="Times New Roman" w:eastAsia="Times New Roman" w:hAnsi="Times New Roman" w:cs="Times New Roman"/>
          <w:color w:val="242424"/>
          <w:sz w:val="24"/>
          <w:szCs w:val="24"/>
        </w:rPr>
      </w:pPr>
    </w:p>
    <w:p w:rsidR="005F1064" w:rsidRPr="005F1064" w:rsidRDefault="005F1064" w:rsidP="005F1064">
      <w:pPr>
        <w:spacing w:after="0" w:line="240" w:lineRule="auto"/>
        <w:rPr>
          <w:rFonts w:ascii="Times New Roman" w:eastAsia="Times New Roman" w:hAnsi="Times New Roman" w:cs="Times New Roman"/>
          <w:sz w:val="24"/>
          <w:szCs w:val="24"/>
        </w:rPr>
      </w:pPr>
      <w:r w:rsidRPr="005F1064">
        <w:rPr>
          <w:rFonts w:ascii="Times New Roman" w:eastAsia="Times New Roman" w:hAnsi="Times New Roman" w:cs="Times New Roman"/>
          <w:sz w:val="24"/>
          <w:szCs w:val="24"/>
        </w:rPr>
        <w:t>The Bloomfield Public Library credit cards shall not be utilized for cash advances</w:t>
      </w:r>
      <w:r w:rsidR="002159C9">
        <w:rPr>
          <w:rFonts w:ascii="Times New Roman" w:eastAsia="Times New Roman" w:hAnsi="Times New Roman" w:cs="Times New Roman"/>
          <w:sz w:val="24"/>
          <w:szCs w:val="24"/>
        </w:rPr>
        <w:t>.</w:t>
      </w:r>
    </w:p>
    <w:p w:rsidR="005F1064" w:rsidRPr="005F1064" w:rsidRDefault="005F1064" w:rsidP="005F1064">
      <w:pPr>
        <w:spacing w:after="0" w:line="240" w:lineRule="auto"/>
        <w:rPr>
          <w:rFonts w:ascii="Times New Roman" w:eastAsia="Times New Roman" w:hAnsi="Times New Roman" w:cs="Times New Roman"/>
          <w:sz w:val="24"/>
          <w:szCs w:val="24"/>
        </w:rPr>
      </w:pPr>
    </w:p>
    <w:p w:rsidR="00140FF8" w:rsidRDefault="00140FF8" w:rsidP="005F1064">
      <w:pPr>
        <w:shd w:val="clear" w:color="auto" w:fill="FFFFFF"/>
        <w:spacing w:after="0" w:line="240" w:lineRule="auto"/>
        <w:rPr>
          <w:rFonts w:ascii="Times New Roman" w:eastAsia="Times New Roman" w:hAnsi="Times New Roman" w:cs="Times New Roman"/>
          <w:sz w:val="24"/>
          <w:szCs w:val="24"/>
        </w:rPr>
      </w:pPr>
      <w:r w:rsidRPr="005F1064">
        <w:rPr>
          <w:rFonts w:ascii="Times New Roman" w:eastAsia="Times New Roman" w:hAnsi="Times New Roman" w:cs="Times New Roman"/>
          <w:sz w:val="24"/>
          <w:szCs w:val="24"/>
        </w:rPr>
        <w:t>Use of a credit card for personal expenditures, for expenditures in excess of the applicable credit limit, or otherwise in violation of this policy constitutes a misuse of the credit card. Any library staff engaging in misuse of a credit card will be responsible to reimburse the library for any unauthorized expenditures and may be subject to disciplinary action up to and including termination of employment.</w:t>
      </w:r>
    </w:p>
    <w:p w:rsidR="005F1064" w:rsidRDefault="005F1064" w:rsidP="005F1064">
      <w:pPr>
        <w:shd w:val="clear" w:color="auto" w:fill="FFFFFF"/>
        <w:spacing w:after="0" w:line="240" w:lineRule="auto"/>
        <w:rPr>
          <w:rFonts w:ascii="Times New Roman" w:eastAsia="Times New Roman" w:hAnsi="Times New Roman" w:cs="Times New Roman"/>
          <w:sz w:val="24"/>
          <w:szCs w:val="24"/>
        </w:rPr>
      </w:pPr>
    </w:p>
    <w:p w:rsidR="005F1064" w:rsidRDefault="005F1064" w:rsidP="005F1064">
      <w:pPr>
        <w:shd w:val="clear" w:color="auto" w:fill="FFFFFF"/>
        <w:spacing w:after="0" w:line="240" w:lineRule="auto"/>
        <w:textAlignment w:val="baseline"/>
        <w:rPr>
          <w:rFonts w:ascii="Times New Roman" w:eastAsia="Times New Roman" w:hAnsi="Times New Roman" w:cs="Times New Roman"/>
          <w:sz w:val="24"/>
          <w:szCs w:val="24"/>
        </w:rPr>
      </w:pPr>
      <w:r w:rsidRPr="005F1064">
        <w:rPr>
          <w:rFonts w:ascii="Times New Roman" w:eastAsia="Times New Roman" w:hAnsi="Times New Roman" w:cs="Times New Roman"/>
          <w:sz w:val="24"/>
          <w:szCs w:val="24"/>
        </w:rPr>
        <w:t>The Bloomfield Public Library does not intend to acquire or earn cash back, miles or other rewards that may accrue as a result of use of a credit card.  If any such rewards are accrued they are the sole property of the Bloomfield Public Library and shall be used for the Bloomfield Public Library.  Rewards may not be used by individuals for personal purposes.</w:t>
      </w:r>
      <w:r>
        <w:rPr>
          <w:rFonts w:ascii="Times New Roman" w:eastAsia="Times New Roman" w:hAnsi="Times New Roman" w:cs="Times New Roman"/>
          <w:sz w:val="24"/>
          <w:szCs w:val="24"/>
        </w:rPr>
        <w:t xml:space="preserve"> </w:t>
      </w:r>
      <w:r w:rsidRPr="005F1064">
        <w:rPr>
          <w:rFonts w:ascii="Times New Roman" w:eastAsia="Times New Roman" w:hAnsi="Times New Roman" w:cs="Times New Roman"/>
          <w:sz w:val="24"/>
          <w:szCs w:val="24"/>
        </w:rPr>
        <w:t>On an annual basis, the Financial Officer will submit a report to the Library Board of Trustees regarding all credit card rewards received by the library.  All such rewards are under the ownership of the Bloomfield Public Library.</w:t>
      </w:r>
    </w:p>
    <w:p w:rsidR="005F1064" w:rsidRPr="005F1064" w:rsidRDefault="005F1064" w:rsidP="005F1064">
      <w:pPr>
        <w:shd w:val="clear" w:color="auto" w:fill="FFFFFF"/>
        <w:spacing w:after="0" w:line="240" w:lineRule="auto"/>
        <w:rPr>
          <w:rFonts w:ascii="Times New Roman" w:eastAsia="Times New Roman" w:hAnsi="Times New Roman" w:cs="Times New Roman"/>
          <w:sz w:val="24"/>
          <w:szCs w:val="24"/>
        </w:rPr>
      </w:pPr>
    </w:p>
    <w:p w:rsidR="00B23E94" w:rsidRDefault="00B23E94" w:rsidP="005F1064">
      <w:pPr>
        <w:spacing w:after="0" w:line="240" w:lineRule="auto"/>
        <w:rPr>
          <w:rFonts w:ascii="Times New Roman" w:hAnsi="Times New Roman" w:cs="Times New Roman"/>
          <w:sz w:val="24"/>
          <w:szCs w:val="24"/>
        </w:rPr>
      </w:pPr>
      <w:r w:rsidRPr="005F1064">
        <w:rPr>
          <w:rFonts w:ascii="Times New Roman" w:hAnsi="Times New Roman" w:cs="Times New Roman"/>
          <w:sz w:val="24"/>
          <w:szCs w:val="24"/>
        </w:rPr>
        <w:t>The Director must immediately surrender the credit card upon leaving the employ of the Library.</w:t>
      </w:r>
    </w:p>
    <w:p w:rsidR="005F1064" w:rsidRPr="005F1064" w:rsidRDefault="005F1064" w:rsidP="005F1064">
      <w:pPr>
        <w:spacing w:after="0" w:line="240" w:lineRule="auto"/>
        <w:rPr>
          <w:rFonts w:ascii="Times New Roman" w:hAnsi="Times New Roman" w:cs="Times New Roman"/>
          <w:sz w:val="24"/>
          <w:szCs w:val="24"/>
        </w:rPr>
      </w:pPr>
    </w:p>
    <w:p w:rsidR="00140FF8" w:rsidRPr="005F1064" w:rsidRDefault="00140FF8" w:rsidP="005F1064">
      <w:pPr>
        <w:shd w:val="clear" w:color="auto" w:fill="FFFFFF"/>
        <w:spacing w:after="0" w:line="240" w:lineRule="auto"/>
        <w:rPr>
          <w:rFonts w:ascii="Times New Roman" w:eastAsia="Times New Roman" w:hAnsi="Times New Roman" w:cs="Times New Roman"/>
          <w:sz w:val="24"/>
          <w:szCs w:val="24"/>
        </w:rPr>
      </w:pPr>
      <w:r w:rsidRPr="005F1064">
        <w:rPr>
          <w:rFonts w:ascii="Times New Roman" w:eastAsia="Times New Roman" w:hAnsi="Times New Roman" w:cs="Times New Roman"/>
          <w:sz w:val="24"/>
          <w:szCs w:val="24"/>
        </w:rPr>
        <w:t>PURCHASES AND DOCUMENTATION</w:t>
      </w:r>
    </w:p>
    <w:p w:rsidR="005B22D3" w:rsidRDefault="0005494C" w:rsidP="005F1064">
      <w:pPr>
        <w:shd w:val="clear" w:color="auto" w:fill="FFFFFF"/>
        <w:spacing w:after="0" w:line="240" w:lineRule="auto"/>
        <w:rPr>
          <w:rFonts w:ascii="Times New Roman" w:hAnsi="Times New Roman" w:cs="Times New Roman"/>
          <w:sz w:val="24"/>
          <w:szCs w:val="24"/>
        </w:rPr>
      </w:pPr>
      <w:r w:rsidRPr="005F1064">
        <w:rPr>
          <w:rFonts w:ascii="Times New Roman" w:eastAsia="Times New Roman" w:hAnsi="Times New Roman" w:cs="Times New Roman"/>
          <w:sz w:val="24"/>
          <w:szCs w:val="24"/>
        </w:rPr>
        <w:t>Only those types of expenses that are for the benefit of the library and that serve a valid and proper public purpose shall be paid for by credit card. Credit cards may be used only for expenditures that are within the applicable budget and departmental guidelines</w:t>
      </w:r>
      <w:r w:rsidR="008D1B8D" w:rsidRPr="005F1064">
        <w:rPr>
          <w:rFonts w:ascii="Times New Roman" w:hAnsi="Times New Roman" w:cs="Times New Roman"/>
          <w:sz w:val="24"/>
          <w:szCs w:val="24"/>
        </w:rPr>
        <w:t xml:space="preserve"> and in accordance with the </w:t>
      </w:r>
      <w:r w:rsidR="00E470FF" w:rsidRPr="005F1064">
        <w:rPr>
          <w:rFonts w:ascii="Times New Roman" w:hAnsi="Times New Roman" w:cs="Times New Roman"/>
          <w:sz w:val="24"/>
          <w:szCs w:val="24"/>
        </w:rPr>
        <w:t xml:space="preserve">Library’s </w:t>
      </w:r>
      <w:r w:rsidR="008D1B8D" w:rsidRPr="005F1064">
        <w:rPr>
          <w:rFonts w:ascii="Times New Roman" w:hAnsi="Times New Roman" w:cs="Times New Roman"/>
          <w:sz w:val="24"/>
          <w:szCs w:val="24"/>
        </w:rPr>
        <w:t xml:space="preserve">Purchasing Policy. </w:t>
      </w:r>
      <w:r w:rsidR="00E470FF" w:rsidRPr="005F1064">
        <w:rPr>
          <w:rFonts w:ascii="Times New Roman" w:hAnsi="Times New Roman" w:cs="Times New Roman"/>
          <w:sz w:val="24"/>
          <w:szCs w:val="24"/>
        </w:rPr>
        <w:t xml:space="preserve"> </w:t>
      </w:r>
    </w:p>
    <w:p w:rsidR="005F1064" w:rsidRPr="005F1064" w:rsidRDefault="005F1064" w:rsidP="005F1064">
      <w:pPr>
        <w:shd w:val="clear" w:color="auto" w:fill="FFFFFF"/>
        <w:spacing w:after="0" w:line="240" w:lineRule="auto"/>
        <w:rPr>
          <w:rFonts w:ascii="Times New Roman" w:hAnsi="Times New Roman" w:cs="Times New Roman"/>
          <w:sz w:val="24"/>
          <w:szCs w:val="24"/>
        </w:rPr>
      </w:pPr>
    </w:p>
    <w:p w:rsidR="00E470FF" w:rsidRDefault="005B22D3" w:rsidP="005F1064">
      <w:pPr>
        <w:shd w:val="clear" w:color="auto" w:fill="FFFFFF"/>
        <w:spacing w:after="0" w:line="240" w:lineRule="auto"/>
        <w:rPr>
          <w:rFonts w:ascii="Times New Roman" w:eastAsia="Times New Roman" w:hAnsi="Times New Roman" w:cs="Times New Roman"/>
          <w:sz w:val="24"/>
          <w:szCs w:val="24"/>
        </w:rPr>
      </w:pPr>
      <w:r w:rsidRPr="005F1064">
        <w:rPr>
          <w:rFonts w:ascii="Times New Roman" w:hAnsi="Times New Roman" w:cs="Times New Roman"/>
          <w:sz w:val="24"/>
          <w:szCs w:val="24"/>
        </w:rPr>
        <w:t xml:space="preserve">Documentation detailing the goods and services purchased must be submitted before payment can be approved. </w:t>
      </w:r>
      <w:r w:rsidRPr="005F1064">
        <w:rPr>
          <w:rFonts w:ascii="Times New Roman" w:eastAsia="Times New Roman" w:hAnsi="Times New Roman" w:cs="Times New Roman"/>
          <w:sz w:val="24"/>
          <w:szCs w:val="24"/>
        </w:rPr>
        <w:t xml:space="preserve"> </w:t>
      </w:r>
      <w:r w:rsidR="0005494C" w:rsidRPr="005F1064">
        <w:rPr>
          <w:rFonts w:ascii="Times New Roman" w:eastAsia="Times New Roman" w:hAnsi="Times New Roman" w:cs="Times New Roman"/>
          <w:sz w:val="24"/>
          <w:szCs w:val="24"/>
        </w:rPr>
        <w:t xml:space="preserve">For each purchase made using a credit card, an itemized receipt indicating the amount paid, the vendor, and the goods/services purchased must be submitted to the </w:t>
      </w:r>
      <w:r w:rsidR="00271D80" w:rsidRPr="005F1064">
        <w:rPr>
          <w:rFonts w:ascii="Times New Roman" w:eastAsia="Times New Roman" w:hAnsi="Times New Roman" w:cs="Times New Roman"/>
          <w:sz w:val="24"/>
          <w:szCs w:val="24"/>
        </w:rPr>
        <w:t>Library Director</w:t>
      </w:r>
      <w:r w:rsidR="0005494C" w:rsidRPr="005F1064">
        <w:rPr>
          <w:rFonts w:ascii="Times New Roman" w:eastAsia="Times New Roman" w:hAnsi="Times New Roman" w:cs="Times New Roman"/>
          <w:sz w:val="24"/>
          <w:szCs w:val="24"/>
        </w:rPr>
        <w:t xml:space="preserve"> via the </w:t>
      </w:r>
      <w:r w:rsidR="00271D80" w:rsidRPr="005F1064">
        <w:rPr>
          <w:rFonts w:ascii="Times New Roman" w:eastAsia="Times New Roman" w:hAnsi="Times New Roman" w:cs="Times New Roman"/>
          <w:sz w:val="24"/>
          <w:szCs w:val="24"/>
        </w:rPr>
        <w:t xml:space="preserve">library’s </w:t>
      </w:r>
      <w:r w:rsidR="0005494C" w:rsidRPr="005F1064">
        <w:rPr>
          <w:rFonts w:ascii="Times New Roman" w:eastAsia="Times New Roman" w:hAnsi="Times New Roman" w:cs="Times New Roman"/>
          <w:sz w:val="24"/>
          <w:szCs w:val="24"/>
        </w:rPr>
        <w:t xml:space="preserve">accounting </w:t>
      </w:r>
      <w:r w:rsidR="00271D80" w:rsidRPr="005F1064">
        <w:rPr>
          <w:rFonts w:ascii="Times New Roman" w:eastAsia="Times New Roman" w:hAnsi="Times New Roman" w:cs="Times New Roman"/>
          <w:sz w:val="24"/>
          <w:szCs w:val="24"/>
        </w:rPr>
        <w:t>procedures</w:t>
      </w:r>
      <w:r w:rsidR="0005494C" w:rsidRPr="005F1064">
        <w:rPr>
          <w:rFonts w:ascii="Times New Roman" w:eastAsia="Times New Roman" w:hAnsi="Times New Roman" w:cs="Times New Roman"/>
          <w:sz w:val="24"/>
          <w:szCs w:val="24"/>
        </w:rPr>
        <w:t xml:space="preserve"> promptly following the purchase.</w:t>
      </w:r>
    </w:p>
    <w:p w:rsidR="005F1064" w:rsidRPr="005F1064" w:rsidRDefault="005F1064" w:rsidP="005F1064">
      <w:pPr>
        <w:shd w:val="clear" w:color="auto" w:fill="FFFFFF"/>
        <w:spacing w:after="0" w:line="240" w:lineRule="auto"/>
        <w:rPr>
          <w:rFonts w:ascii="Times New Roman" w:eastAsia="Times New Roman" w:hAnsi="Times New Roman" w:cs="Times New Roman"/>
          <w:sz w:val="24"/>
          <w:szCs w:val="24"/>
        </w:rPr>
      </w:pPr>
    </w:p>
    <w:p w:rsidR="005F1064" w:rsidRDefault="00F65B75" w:rsidP="005F1064">
      <w:pPr>
        <w:shd w:val="clear" w:color="auto" w:fill="FFFFFF"/>
        <w:spacing w:after="0" w:line="240" w:lineRule="auto"/>
        <w:rPr>
          <w:rFonts w:ascii="Times New Roman" w:hAnsi="Times New Roman" w:cs="Times New Roman"/>
          <w:sz w:val="24"/>
          <w:szCs w:val="24"/>
        </w:rPr>
      </w:pPr>
      <w:r w:rsidRPr="005F1064">
        <w:rPr>
          <w:rFonts w:ascii="Times New Roman" w:hAnsi="Times New Roman" w:cs="Times New Roman"/>
          <w:sz w:val="24"/>
          <w:szCs w:val="24"/>
        </w:rPr>
        <w:t xml:space="preserve">The Library is exempt from sales tax, and all reasonable efforts should be made to ensure that sales tax is not charged by vendors in connection with purchases made via credit card. </w:t>
      </w:r>
    </w:p>
    <w:p w:rsidR="005F1064" w:rsidRPr="005F1064" w:rsidRDefault="005F1064" w:rsidP="005F1064">
      <w:pPr>
        <w:shd w:val="clear" w:color="auto" w:fill="FFFFFF"/>
        <w:spacing w:after="0" w:line="240" w:lineRule="auto"/>
        <w:rPr>
          <w:rFonts w:ascii="Times New Roman" w:hAnsi="Times New Roman" w:cs="Times New Roman"/>
          <w:sz w:val="24"/>
          <w:szCs w:val="24"/>
        </w:rPr>
      </w:pPr>
    </w:p>
    <w:p w:rsidR="00140FF8" w:rsidRPr="005F1064" w:rsidRDefault="00140FF8" w:rsidP="005F1064">
      <w:pPr>
        <w:shd w:val="clear" w:color="auto" w:fill="FFFFFF"/>
        <w:spacing w:after="0" w:line="240" w:lineRule="auto"/>
        <w:rPr>
          <w:rFonts w:ascii="Times New Roman" w:eastAsia="Times New Roman" w:hAnsi="Times New Roman" w:cs="Times New Roman"/>
          <w:sz w:val="24"/>
          <w:szCs w:val="24"/>
        </w:rPr>
      </w:pPr>
      <w:r w:rsidRPr="005F1064">
        <w:rPr>
          <w:rFonts w:ascii="Times New Roman" w:eastAsia="Times New Roman" w:hAnsi="Times New Roman" w:cs="Times New Roman"/>
          <w:sz w:val="24"/>
          <w:szCs w:val="24"/>
        </w:rPr>
        <w:t>PAYMENT</w:t>
      </w:r>
    </w:p>
    <w:p w:rsidR="008D1B8D" w:rsidRDefault="00C80708" w:rsidP="005F1064">
      <w:pPr>
        <w:shd w:val="clear" w:color="auto" w:fill="FFFFFF"/>
        <w:spacing w:after="0" w:line="240" w:lineRule="auto"/>
        <w:rPr>
          <w:rFonts w:ascii="Times New Roman" w:hAnsi="Times New Roman" w:cs="Times New Roman"/>
          <w:sz w:val="24"/>
          <w:szCs w:val="24"/>
        </w:rPr>
      </w:pPr>
      <w:r w:rsidRPr="005F1064">
        <w:rPr>
          <w:rFonts w:ascii="Times New Roman" w:hAnsi="Times New Roman" w:cs="Times New Roman"/>
          <w:sz w:val="24"/>
          <w:szCs w:val="24"/>
        </w:rPr>
        <w:t xml:space="preserve">The balance due on the credit card account will be paid within the balance period indicated on the monthly statement.  </w:t>
      </w:r>
      <w:r w:rsidR="004C58E8" w:rsidRPr="005F1064">
        <w:rPr>
          <w:rFonts w:ascii="Times New Roman" w:hAnsi="Times New Roman" w:cs="Times New Roman"/>
          <w:sz w:val="24"/>
          <w:szCs w:val="24"/>
        </w:rPr>
        <w:t xml:space="preserve">Payment of the monthly balance must be </w:t>
      </w:r>
      <w:r w:rsidR="00A80270" w:rsidRPr="005F1064">
        <w:rPr>
          <w:rFonts w:ascii="Times New Roman" w:hAnsi="Times New Roman" w:cs="Times New Roman"/>
          <w:sz w:val="24"/>
          <w:szCs w:val="24"/>
        </w:rPr>
        <w:t>approved by the Board of Trustees, and made</w:t>
      </w:r>
      <w:r w:rsidR="004C58E8" w:rsidRPr="005F1064">
        <w:rPr>
          <w:rFonts w:ascii="Times New Roman" w:hAnsi="Times New Roman" w:cs="Times New Roman"/>
          <w:sz w:val="24"/>
          <w:szCs w:val="24"/>
        </w:rPr>
        <w:t xml:space="preserve"> by the </w:t>
      </w:r>
      <w:r w:rsidR="00A80270" w:rsidRPr="005F1064">
        <w:rPr>
          <w:rFonts w:ascii="Times New Roman" w:hAnsi="Times New Roman" w:cs="Times New Roman"/>
          <w:sz w:val="24"/>
          <w:szCs w:val="24"/>
        </w:rPr>
        <w:t>Library Treasurer</w:t>
      </w:r>
      <w:r w:rsidR="004C58E8" w:rsidRPr="005F1064">
        <w:rPr>
          <w:rFonts w:ascii="Times New Roman" w:hAnsi="Times New Roman" w:cs="Times New Roman"/>
          <w:sz w:val="24"/>
          <w:szCs w:val="24"/>
        </w:rPr>
        <w:t xml:space="preserve"> in such a fashion that no finance charges are incurred. Because failure to pay a credit card invoice may directly affect </w:t>
      </w:r>
      <w:r w:rsidR="00A80270" w:rsidRPr="005F1064">
        <w:rPr>
          <w:rFonts w:ascii="Times New Roman" w:hAnsi="Times New Roman" w:cs="Times New Roman"/>
          <w:sz w:val="24"/>
          <w:szCs w:val="24"/>
        </w:rPr>
        <w:t>the Library’s</w:t>
      </w:r>
      <w:r w:rsidR="004C58E8" w:rsidRPr="005F1064">
        <w:rPr>
          <w:rFonts w:ascii="Times New Roman" w:hAnsi="Times New Roman" w:cs="Times New Roman"/>
          <w:sz w:val="24"/>
          <w:szCs w:val="24"/>
        </w:rPr>
        <w:t xml:space="preserve"> credit ratings, the </w:t>
      </w:r>
      <w:r w:rsidR="00A80270" w:rsidRPr="005F1064">
        <w:rPr>
          <w:rFonts w:ascii="Times New Roman" w:hAnsi="Times New Roman" w:cs="Times New Roman"/>
          <w:sz w:val="24"/>
          <w:szCs w:val="24"/>
        </w:rPr>
        <w:t>Library Treasurer</w:t>
      </w:r>
      <w:r w:rsidR="004C58E8" w:rsidRPr="005F1064">
        <w:rPr>
          <w:rFonts w:ascii="Times New Roman" w:hAnsi="Times New Roman" w:cs="Times New Roman"/>
          <w:sz w:val="24"/>
          <w:szCs w:val="24"/>
        </w:rPr>
        <w:t xml:space="preserve"> is responsible for ensuring that adequate procedures are in place to guarantee prompt payment of all credit card invoices, including but not limited to regular checking of credit card accounts online.</w:t>
      </w:r>
      <w:r w:rsidRPr="005F1064">
        <w:rPr>
          <w:rFonts w:ascii="Times New Roman" w:hAnsi="Times New Roman" w:cs="Times New Roman"/>
          <w:sz w:val="24"/>
          <w:szCs w:val="24"/>
        </w:rPr>
        <w:t xml:space="preserve">  The Bloomfield Public Library accepts full responsibility for the debt incurred on the credit card.</w:t>
      </w:r>
    </w:p>
    <w:p w:rsidR="005F1064" w:rsidRPr="005F1064" w:rsidRDefault="005F1064" w:rsidP="005F1064">
      <w:pPr>
        <w:shd w:val="clear" w:color="auto" w:fill="FFFFFF"/>
        <w:spacing w:after="0" w:line="240" w:lineRule="auto"/>
        <w:rPr>
          <w:rFonts w:ascii="Times New Roman" w:eastAsia="Times New Roman" w:hAnsi="Times New Roman" w:cs="Times New Roman"/>
          <w:sz w:val="24"/>
          <w:szCs w:val="24"/>
        </w:rPr>
      </w:pPr>
    </w:p>
    <w:p w:rsidR="005F1064" w:rsidRDefault="005F1064" w:rsidP="00BD0F70">
      <w:pPr>
        <w:spacing w:after="0" w:line="240" w:lineRule="auto"/>
        <w:rPr>
          <w:rFonts w:ascii="Times New Roman" w:hAnsi="Times New Roman" w:cs="Times New Roman"/>
          <w:b/>
          <w:sz w:val="24"/>
          <w:szCs w:val="24"/>
        </w:rPr>
      </w:pPr>
    </w:p>
    <w:p w:rsidR="005F1064" w:rsidRDefault="005F1064">
      <w:pPr>
        <w:rPr>
          <w:rFonts w:ascii="Times New Roman" w:hAnsi="Times New Roman" w:cs="Times New Roman"/>
          <w:b/>
          <w:sz w:val="24"/>
          <w:szCs w:val="24"/>
        </w:rPr>
      </w:pPr>
      <w:r>
        <w:rPr>
          <w:rFonts w:ascii="Times New Roman" w:hAnsi="Times New Roman" w:cs="Times New Roman"/>
          <w:b/>
          <w:sz w:val="24"/>
          <w:szCs w:val="24"/>
        </w:rPr>
        <w:br w:type="page"/>
      </w:r>
    </w:p>
    <w:p w:rsidR="00BD0F70" w:rsidRPr="003E460C" w:rsidRDefault="00BD0F70" w:rsidP="00BD0F70">
      <w:pPr>
        <w:spacing w:after="0" w:line="240" w:lineRule="auto"/>
        <w:rPr>
          <w:rFonts w:ascii="Times New Roman" w:hAnsi="Times New Roman" w:cs="Times New Roman"/>
          <w:b/>
          <w:sz w:val="28"/>
          <w:szCs w:val="28"/>
        </w:rPr>
      </w:pPr>
      <w:r w:rsidRPr="003E460C">
        <w:rPr>
          <w:rFonts w:ascii="Times New Roman" w:hAnsi="Times New Roman" w:cs="Times New Roman"/>
          <w:b/>
          <w:sz w:val="28"/>
          <w:szCs w:val="28"/>
        </w:rPr>
        <w:lastRenderedPageBreak/>
        <w:t xml:space="preserve">Credit Card Policy Employee </w:t>
      </w:r>
      <w:r w:rsidR="00014203">
        <w:rPr>
          <w:rFonts w:ascii="Times New Roman" w:hAnsi="Times New Roman" w:cs="Times New Roman"/>
          <w:b/>
          <w:sz w:val="28"/>
          <w:szCs w:val="28"/>
        </w:rPr>
        <w:t xml:space="preserve">and Trustee </w:t>
      </w:r>
      <w:r w:rsidRPr="003E460C">
        <w:rPr>
          <w:rFonts w:ascii="Times New Roman" w:hAnsi="Times New Roman" w:cs="Times New Roman"/>
          <w:b/>
          <w:sz w:val="28"/>
          <w:szCs w:val="28"/>
        </w:rPr>
        <w:t xml:space="preserve">Acknowledgement </w:t>
      </w:r>
    </w:p>
    <w:p w:rsidR="00BD0F70" w:rsidRPr="004D586A" w:rsidRDefault="00BD0F70" w:rsidP="00BD0F70">
      <w:pPr>
        <w:spacing w:after="0" w:line="240" w:lineRule="auto"/>
        <w:rPr>
          <w:rFonts w:ascii="Times New Roman" w:hAnsi="Times New Roman" w:cs="Times New Roman"/>
          <w:sz w:val="24"/>
          <w:szCs w:val="24"/>
        </w:rPr>
      </w:pPr>
    </w:p>
    <w:p w:rsidR="00BD0F70" w:rsidRPr="004D586A" w:rsidRDefault="00BD0F70" w:rsidP="00BD0F70">
      <w:pPr>
        <w:spacing w:after="0" w:line="240" w:lineRule="auto"/>
        <w:rPr>
          <w:rFonts w:ascii="Times New Roman" w:hAnsi="Times New Roman" w:cs="Times New Roman"/>
          <w:sz w:val="24"/>
          <w:szCs w:val="24"/>
        </w:rPr>
      </w:pPr>
    </w:p>
    <w:p w:rsidR="00BD0F70" w:rsidRPr="004D586A" w:rsidRDefault="00BD0F70" w:rsidP="00BD0F70">
      <w:pPr>
        <w:spacing w:after="0" w:line="240" w:lineRule="auto"/>
        <w:rPr>
          <w:rFonts w:ascii="Times New Roman" w:hAnsi="Times New Roman" w:cs="Times New Roman"/>
          <w:sz w:val="24"/>
          <w:szCs w:val="24"/>
        </w:rPr>
      </w:pPr>
      <w:r>
        <w:rPr>
          <w:rFonts w:ascii="Times New Roman" w:hAnsi="Times New Roman" w:cs="Times New Roman"/>
          <w:sz w:val="24"/>
          <w:szCs w:val="24"/>
        </w:rPr>
        <w:t>I understand that I am</w:t>
      </w:r>
      <w:r w:rsidRPr="004D586A">
        <w:rPr>
          <w:rFonts w:ascii="Times New Roman" w:hAnsi="Times New Roman" w:cs="Times New Roman"/>
          <w:sz w:val="24"/>
          <w:szCs w:val="24"/>
        </w:rPr>
        <w:t xml:space="preserve"> responsible for the safekeeping of the </w:t>
      </w:r>
      <w:r>
        <w:rPr>
          <w:rFonts w:ascii="Times New Roman" w:hAnsi="Times New Roman" w:cs="Times New Roman"/>
          <w:sz w:val="24"/>
          <w:szCs w:val="24"/>
        </w:rPr>
        <w:t xml:space="preserve">Bloomfield Public Library </w:t>
      </w:r>
      <w:r w:rsidRPr="004D586A">
        <w:rPr>
          <w:rFonts w:ascii="Times New Roman" w:hAnsi="Times New Roman" w:cs="Times New Roman"/>
          <w:sz w:val="24"/>
          <w:szCs w:val="24"/>
        </w:rPr>
        <w:t xml:space="preserve">credit card. </w:t>
      </w:r>
      <w:r>
        <w:rPr>
          <w:rFonts w:ascii="Times New Roman" w:hAnsi="Times New Roman" w:cs="Times New Roman"/>
          <w:sz w:val="24"/>
          <w:szCs w:val="24"/>
        </w:rPr>
        <w:t xml:space="preserve"> I will </w:t>
      </w:r>
      <w:r w:rsidRPr="004D586A">
        <w:rPr>
          <w:rFonts w:ascii="Times New Roman" w:hAnsi="Times New Roman" w:cs="Times New Roman"/>
          <w:sz w:val="24"/>
          <w:szCs w:val="24"/>
        </w:rPr>
        <w:t xml:space="preserve">not permit anyone else to use the credit card or disclose to anyone (other than the vendor/merchant in connection with a purchase) the card account number, CVV, or other pertinent account information. </w:t>
      </w:r>
    </w:p>
    <w:p w:rsidR="00BD0F70" w:rsidRPr="004D586A" w:rsidRDefault="00BD0F70" w:rsidP="00BD0F70">
      <w:pPr>
        <w:spacing w:after="0" w:line="240" w:lineRule="auto"/>
        <w:rPr>
          <w:rFonts w:ascii="Times New Roman" w:hAnsi="Times New Roman" w:cs="Times New Roman"/>
          <w:b/>
          <w:sz w:val="24"/>
          <w:szCs w:val="24"/>
        </w:rPr>
      </w:pPr>
    </w:p>
    <w:p w:rsidR="00BD0F70" w:rsidRPr="004D586A" w:rsidRDefault="00BD0F70" w:rsidP="00BD0F70">
      <w:pPr>
        <w:spacing w:after="0" w:line="240" w:lineRule="auto"/>
        <w:rPr>
          <w:rFonts w:ascii="Times New Roman" w:hAnsi="Times New Roman" w:cs="Times New Roman"/>
          <w:sz w:val="24"/>
          <w:szCs w:val="24"/>
        </w:rPr>
      </w:pPr>
      <w:r w:rsidRPr="004D586A">
        <w:rPr>
          <w:rFonts w:ascii="Times New Roman" w:hAnsi="Times New Roman" w:cs="Times New Roman"/>
          <w:b/>
          <w:sz w:val="24"/>
          <w:szCs w:val="24"/>
        </w:rPr>
        <w:t>Unauthorized Use</w:t>
      </w:r>
      <w:r>
        <w:rPr>
          <w:rFonts w:ascii="Times New Roman" w:hAnsi="Times New Roman" w:cs="Times New Roman"/>
          <w:sz w:val="24"/>
          <w:szCs w:val="24"/>
        </w:rPr>
        <w:t>.  If I</w:t>
      </w:r>
      <w:r w:rsidRPr="004D586A">
        <w:rPr>
          <w:rFonts w:ascii="Times New Roman" w:hAnsi="Times New Roman" w:cs="Times New Roman"/>
          <w:sz w:val="24"/>
          <w:szCs w:val="24"/>
        </w:rPr>
        <w:t xml:space="preserve"> become aware of any unauthorized or fraudulent use of the credit card, or if the credit card is lost or stolen, </w:t>
      </w:r>
      <w:r>
        <w:rPr>
          <w:rFonts w:ascii="Times New Roman" w:hAnsi="Times New Roman" w:cs="Times New Roman"/>
          <w:sz w:val="24"/>
          <w:szCs w:val="24"/>
        </w:rPr>
        <w:t>I will immediately</w:t>
      </w:r>
      <w:r w:rsidRPr="004D586A">
        <w:rPr>
          <w:rFonts w:ascii="Times New Roman" w:hAnsi="Times New Roman" w:cs="Times New Roman"/>
          <w:sz w:val="24"/>
          <w:szCs w:val="24"/>
        </w:rPr>
        <w:t xml:space="preserve"> report </w:t>
      </w:r>
      <w:r>
        <w:rPr>
          <w:rFonts w:ascii="Times New Roman" w:hAnsi="Times New Roman" w:cs="Times New Roman"/>
          <w:sz w:val="24"/>
          <w:szCs w:val="24"/>
        </w:rPr>
        <w:t>this information</w:t>
      </w:r>
      <w:r w:rsidRPr="004D586A">
        <w:rPr>
          <w:rFonts w:ascii="Times New Roman" w:hAnsi="Times New Roman" w:cs="Times New Roman"/>
          <w:sz w:val="24"/>
          <w:szCs w:val="24"/>
        </w:rPr>
        <w:t xml:space="preserve"> to the Financial Officer and Library Director. </w:t>
      </w:r>
    </w:p>
    <w:p w:rsidR="00BD0F70" w:rsidRPr="004D586A" w:rsidRDefault="00BD0F70" w:rsidP="00BD0F70">
      <w:pPr>
        <w:spacing w:after="0" w:line="240" w:lineRule="auto"/>
        <w:rPr>
          <w:rFonts w:ascii="Times New Roman" w:hAnsi="Times New Roman" w:cs="Times New Roman"/>
          <w:b/>
          <w:sz w:val="24"/>
          <w:szCs w:val="24"/>
        </w:rPr>
      </w:pPr>
    </w:p>
    <w:p w:rsidR="00BD0F70" w:rsidRPr="004D586A" w:rsidRDefault="00BD0F70" w:rsidP="00BD0F70">
      <w:pPr>
        <w:spacing w:after="0" w:line="240" w:lineRule="auto"/>
        <w:rPr>
          <w:rFonts w:ascii="Times New Roman" w:hAnsi="Times New Roman" w:cs="Times New Roman"/>
          <w:sz w:val="24"/>
          <w:szCs w:val="24"/>
        </w:rPr>
      </w:pPr>
      <w:r w:rsidRPr="004D586A">
        <w:rPr>
          <w:rFonts w:ascii="Times New Roman" w:hAnsi="Times New Roman" w:cs="Times New Roman"/>
          <w:b/>
          <w:sz w:val="24"/>
          <w:szCs w:val="24"/>
        </w:rPr>
        <w:t>No Right to Credit Card</w:t>
      </w:r>
      <w:r w:rsidRPr="004D586A">
        <w:rPr>
          <w:rFonts w:ascii="Times New Roman" w:hAnsi="Times New Roman" w:cs="Times New Roman"/>
          <w:sz w:val="24"/>
          <w:szCs w:val="24"/>
        </w:rPr>
        <w:t xml:space="preserve">. </w:t>
      </w:r>
      <w:r>
        <w:rPr>
          <w:rFonts w:ascii="Times New Roman" w:hAnsi="Times New Roman" w:cs="Times New Roman"/>
          <w:sz w:val="24"/>
          <w:szCs w:val="24"/>
        </w:rPr>
        <w:t>I understand that t</w:t>
      </w:r>
      <w:r w:rsidRPr="004D586A">
        <w:rPr>
          <w:rFonts w:ascii="Times New Roman" w:hAnsi="Times New Roman" w:cs="Times New Roman"/>
          <w:sz w:val="24"/>
          <w:szCs w:val="24"/>
        </w:rPr>
        <w:t xml:space="preserve">he credit card is issued to </w:t>
      </w:r>
      <w:r>
        <w:rPr>
          <w:rFonts w:ascii="Times New Roman" w:hAnsi="Times New Roman" w:cs="Times New Roman"/>
          <w:sz w:val="24"/>
          <w:szCs w:val="24"/>
        </w:rPr>
        <w:t xml:space="preserve">me on a temporary basis </w:t>
      </w:r>
      <w:r w:rsidRPr="004D586A">
        <w:rPr>
          <w:rFonts w:ascii="Times New Roman" w:hAnsi="Times New Roman" w:cs="Times New Roman"/>
          <w:sz w:val="24"/>
          <w:szCs w:val="24"/>
        </w:rPr>
        <w:t xml:space="preserve">and remains the sole property of the financial institution from which it was issued. The right to use the credit card may be revoked at any time without notice by the issuing financial institution or by the Library’s Financial Officer or Library Director. </w:t>
      </w:r>
      <w:r w:rsidR="005B22D3">
        <w:rPr>
          <w:rFonts w:ascii="Times New Roman" w:hAnsi="Times New Roman" w:cs="Times New Roman"/>
          <w:sz w:val="24"/>
          <w:szCs w:val="24"/>
        </w:rPr>
        <w:t xml:space="preserve">I understand I </w:t>
      </w:r>
      <w:r w:rsidRPr="004D586A">
        <w:rPr>
          <w:rFonts w:ascii="Times New Roman" w:hAnsi="Times New Roman" w:cs="Times New Roman"/>
          <w:sz w:val="24"/>
          <w:szCs w:val="24"/>
        </w:rPr>
        <w:t xml:space="preserve">must immediately return the credit card to the Library upon termination of your employment with the Library or in the event of a change in your position/title. </w:t>
      </w:r>
    </w:p>
    <w:p w:rsidR="00BD0F70" w:rsidRPr="004D586A" w:rsidRDefault="00BD0F70" w:rsidP="00BD0F70">
      <w:pPr>
        <w:spacing w:after="0" w:line="240" w:lineRule="auto"/>
        <w:rPr>
          <w:rFonts w:ascii="Times New Roman" w:hAnsi="Times New Roman" w:cs="Times New Roman"/>
          <w:sz w:val="24"/>
          <w:szCs w:val="24"/>
        </w:rPr>
      </w:pPr>
    </w:p>
    <w:p w:rsidR="00BD0F70" w:rsidRPr="005B22D3" w:rsidRDefault="00BD0F70" w:rsidP="00BD0F70">
      <w:pPr>
        <w:spacing w:after="0" w:line="240" w:lineRule="auto"/>
        <w:rPr>
          <w:rFonts w:ascii="Times New Roman" w:hAnsi="Times New Roman" w:cs="Times New Roman"/>
          <w:b/>
          <w:i/>
          <w:sz w:val="24"/>
          <w:szCs w:val="24"/>
        </w:rPr>
      </w:pPr>
      <w:r w:rsidRPr="005B22D3">
        <w:rPr>
          <w:rFonts w:ascii="Times New Roman" w:hAnsi="Times New Roman" w:cs="Times New Roman"/>
          <w:b/>
          <w:i/>
          <w:sz w:val="24"/>
          <w:szCs w:val="24"/>
        </w:rPr>
        <w:t xml:space="preserve">Personal Responsibility. You are personally responsible for any unauthorized credit card expenditures made in violation of applicable Library policy. </w:t>
      </w:r>
    </w:p>
    <w:p w:rsidR="00BD0F70" w:rsidRDefault="00BD0F70" w:rsidP="00BD0F70">
      <w:pPr>
        <w:spacing w:after="0" w:line="240" w:lineRule="auto"/>
        <w:rPr>
          <w:rFonts w:ascii="Times New Roman" w:hAnsi="Times New Roman" w:cs="Times New Roman"/>
          <w:sz w:val="24"/>
          <w:szCs w:val="24"/>
        </w:rPr>
      </w:pPr>
    </w:p>
    <w:p w:rsidR="005B22D3" w:rsidRPr="004D586A" w:rsidRDefault="005B22D3" w:rsidP="00BD0F70">
      <w:pPr>
        <w:spacing w:after="0" w:line="240" w:lineRule="auto"/>
        <w:rPr>
          <w:rFonts w:ascii="Times New Roman" w:hAnsi="Times New Roman" w:cs="Times New Roman"/>
          <w:sz w:val="24"/>
          <w:szCs w:val="24"/>
        </w:rPr>
      </w:pPr>
    </w:p>
    <w:p w:rsidR="00BD0F70" w:rsidRPr="004D586A" w:rsidRDefault="00BD0F70" w:rsidP="00BD0F70">
      <w:pPr>
        <w:spacing w:after="0" w:line="240" w:lineRule="auto"/>
        <w:rPr>
          <w:rFonts w:ascii="Times New Roman" w:hAnsi="Times New Roman" w:cs="Times New Roman"/>
          <w:sz w:val="24"/>
          <w:szCs w:val="24"/>
        </w:rPr>
      </w:pPr>
      <w:r w:rsidRPr="004D586A">
        <w:rPr>
          <w:rFonts w:ascii="Times New Roman" w:hAnsi="Times New Roman" w:cs="Times New Roman"/>
          <w:sz w:val="24"/>
          <w:szCs w:val="24"/>
        </w:rPr>
        <w:t xml:space="preserve">I hereby acknowledge that I have received a copy of the Bloomfield Public Library’s Credit Card Policy and have read and fully accept my personal responsibilities and liabilities in regard to the credit card issued to me, including the terms set out in the Library’s Credit Card Policy.  I agree to comply with all the requirements contained therein and understand that appropriate disciplinary action will be taken if I am found in violation of the policy and </w:t>
      </w:r>
      <w:r w:rsidR="005B22D3">
        <w:rPr>
          <w:rFonts w:ascii="Times New Roman" w:hAnsi="Times New Roman" w:cs="Times New Roman"/>
          <w:sz w:val="24"/>
          <w:szCs w:val="24"/>
        </w:rPr>
        <w:t xml:space="preserve">that Bloomfield Public Library </w:t>
      </w:r>
      <w:r w:rsidRPr="004D586A">
        <w:rPr>
          <w:rFonts w:ascii="Times New Roman" w:hAnsi="Times New Roman" w:cs="Times New Roman"/>
          <w:sz w:val="24"/>
          <w:szCs w:val="24"/>
        </w:rPr>
        <w:t>will require restitution if the credit card if used improperly.</w:t>
      </w:r>
    </w:p>
    <w:p w:rsidR="00BD0F70" w:rsidRDefault="00BD0F70" w:rsidP="00BD0F70">
      <w:pPr>
        <w:spacing w:after="0" w:line="240" w:lineRule="auto"/>
        <w:rPr>
          <w:rFonts w:ascii="Times New Roman" w:hAnsi="Times New Roman" w:cs="Times New Roman"/>
          <w:sz w:val="24"/>
          <w:szCs w:val="24"/>
        </w:rPr>
      </w:pPr>
      <w:r w:rsidRPr="004D586A">
        <w:rPr>
          <w:rFonts w:ascii="Times New Roman" w:hAnsi="Times New Roman" w:cs="Times New Roman"/>
          <w:sz w:val="24"/>
          <w:szCs w:val="24"/>
        </w:rPr>
        <w:t xml:space="preserve"> . </w:t>
      </w:r>
    </w:p>
    <w:p w:rsidR="003E460C" w:rsidRDefault="003E460C" w:rsidP="00BD0F70">
      <w:pPr>
        <w:spacing w:after="0" w:line="240" w:lineRule="auto"/>
        <w:rPr>
          <w:rFonts w:ascii="Times New Roman" w:hAnsi="Times New Roman" w:cs="Times New Roman"/>
          <w:sz w:val="24"/>
          <w:szCs w:val="24"/>
        </w:rPr>
      </w:pPr>
    </w:p>
    <w:p w:rsidR="005B22D3" w:rsidRPr="004D586A" w:rsidRDefault="005B22D3" w:rsidP="00BD0F70">
      <w:pPr>
        <w:spacing w:after="0" w:line="240" w:lineRule="auto"/>
        <w:rPr>
          <w:rFonts w:ascii="Times New Roman" w:hAnsi="Times New Roman" w:cs="Times New Roman"/>
          <w:sz w:val="24"/>
          <w:szCs w:val="24"/>
        </w:rPr>
      </w:pPr>
    </w:p>
    <w:p w:rsidR="005B22D3" w:rsidRDefault="00BD0F70" w:rsidP="00BD0F70">
      <w:pPr>
        <w:spacing w:after="0" w:line="240" w:lineRule="auto"/>
        <w:rPr>
          <w:rFonts w:ascii="Times New Roman" w:hAnsi="Times New Roman" w:cs="Times New Roman"/>
          <w:sz w:val="24"/>
          <w:szCs w:val="24"/>
        </w:rPr>
      </w:pPr>
      <w:r w:rsidRPr="004D586A">
        <w:rPr>
          <w:rFonts w:ascii="Times New Roman" w:hAnsi="Times New Roman" w:cs="Times New Roman"/>
          <w:b/>
          <w:sz w:val="24"/>
          <w:szCs w:val="24"/>
        </w:rPr>
        <w:t>Signature</w:t>
      </w:r>
      <w:r w:rsidRPr="004D586A">
        <w:rPr>
          <w:rFonts w:ascii="Times New Roman" w:hAnsi="Times New Roman" w:cs="Times New Roman"/>
          <w:sz w:val="24"/>
          <w:szCs w:val="24"/>
        </w:rPr>
        <w:t xml:space="preserve"> __________________________________ </w:t>
      </w:r>
      <w:r w:rsidRPr="004D586A">
        <w:rPr>
          <w:rFonts w:ascii="Times New Roman" w:hAnsi="Times New Roman" w:cs="Times New Roman"/>
          <w:b/>
          <w:sz w:val="24"/>
          <w:szCs w:val="24"/>
        </w:rPr>
        <w:t>Date</w:t>
      </w:r>
      <w:r w:rsidRPr="004D586A">
        <w:rPr>
          <w:rFonts w:ascii="Times New Roman" w:hAnsi="Times New Roman" w:cs="Times New Roman"/>
          <w:sz w:val="24"/>
          <w:szCs w:val="24"/>
        </w:rPr>
        <w:t xml:space="preserve">_____________________ </w:t>
      </w:r>
    </w:p>
    <w:p w:rsidR="005B22D3" w:rsidRDefault="005B22D3" w:rsidP="00BD0F70">
      <w:pPr>
        <w:spacing w:after="0" w:line="240" w:lineRule="auto"/>
        <w:rPr>
          <w:rFonts w:ascii="Times New Roman" w:hAnsi="Times New Roman" w:cs="Times New Roman"/>
          <w:sz w:val="24"/>
          <w:szCs w:val="24"/>
        </w:rPr>
      </w:pPr>
    </w:p>
    <w:p w:rsidR="00BD0F70" w:rsidRPr="004D586A" w:rsidRDefault="00BD0F70" w:rsidP="00BD0F70">
      <w:pPr>
        <w:spacing w:after="0" w:line="240" w:lineRule="auto"/>
        <w:rPr>
          <w:rFonts w:ascii="Times New Roman" w:hAnsi="Times New Roman" w:cs="Times New Roman"/>
          <w:sz w:val="24"/>
          <w:szCs w:val="24"/>
        </w:rPr>
      </w:pPr>
      <w:r w:rsidRPr="004D586A">
        <w:rPr>
          <w:rFonts w:ascii="Times New Roman" w:hAnsi="Times New Roman" w:cs="Times New Roman"/>
          <w:b/>
          <w:sz w:val="24"/>
          <w:szCs w:val="24"/>
        </w:rPr>
        <w:t>Printed Name</w:t>
      </w:r>
      <w:r w:rsidRPr="004D586A">
        <w:rPr>
          <w:rFonts w:ascii="Times New Roman" w:hAnsi="Times New Roman" w:cs="Times New Roman"/>
          <w:sz w:val="24"/>
          <w:szCs w:val="24"/>
        </w:rPr>
        <w:t xml:space="preserve"> _______________________________  </w:t>
      </w:r>
    </w:p>
    <w:p w:rsidR="00BD0F70" w:rsidRPr="004D586A" w:rsidRDefault="00BD0F70" w:rsidP="00BD0F70">
      <w:pPr>
        <w:spacing w:after="0" w:line="240" w:lineRule="auto"/>
        <w:rPr>
          <w:rFonts w:ascii="Times New Roman" w:hAnsi="Times New Roman" w:cs="Times New Roman"/>
          <w:sz w:val="24"/>
          <w:szCs w:val="24"/>
        </w:rPr>
      </w:pPr>
    </w:p>
    <w:p w:rsidR="00BD0F70" w:rsidRPr="004D586A" w:rsidRDefault="00BD0F70" w:rsidP="00BD0F70">
      <w:pPr>
        <w:spacing w:after="0" w:line="240" w:lineRule="auto"/>
        <w:rPr>
          <w:rFonts w:ascii="Times New Roman" w:hAnsi="Times New Roman" w:cs="Times New Roman"/>
          <w:sz w:val="24"/>
          <w:szCs w:val="24"/>
        </w:rPr>
      </w:pPr>
    </w:p>
    <w:p w:rsidR="00BD0F70" w:rsidRDefault="00BD0F70" w:rsidP="00A80270">
      <w:pPr>
        <w:ind w:left="360"/>
        <w:rPr>
          <w:rFonts w:ascii="Times New Roman" w:hAnsi="Times New Roman" w:cs="Times New Roman"/>
          <w:sz w:val="24"/>
          <w:szCs w:val="24"/>
        </w:rPr>
      </w:pPr>
    </w:p>
    <w:p w:rsidR="00EA3367" w:rsidRDefault="00EA3367" w:rsidP="00A80270">
      <w:pPr>
        <w:ind w:left="360"/>
        <w:rPr>
          <w:rFonts w:ascii="Times New Roman" w:hAnsi="Times New Roman" w:cs="Times New Roman"/>
          <w:sz w:val="24"/>
          <w:szCs w:val="24"/>
        </w:rPr>
      </w:pPr>
    </w:p>
    <w:p w:rsidR="00EA3367" w:rsidRPr="004D586A" w:rsidRDefault="00EA3367" w:rsidP="00EA3367">
      <w:pPr>
        <w:rPr>
          <w:rFonts w:ascii="Times New Roman" w:hAnsi="Times New Roman" w:cs="Times New Roman"/>
          <w:sz w:val="24"/>
          <w:szCs w:val="24"/>
        </w:rPr>
      </w:pPr>
    </w:p>
    <w:sectPr w:rsidR="00EA3367" w:rsidRPr="004D586A" w:rsidSect="00F81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A65"/>
    <w:multiLevelType w:val="multilevel"/>
    <w:tmpl w:val="76DE8D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62844"/>
    <w:multiLevelType w:val="multilevel"/>
    <w:tmpl w:val="C054FF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A3841"/>
    <w:multiLevelType w:val="multilevel"/>
    <w:tmpl w:val="B0927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F7AF8"/>
    <w:multiLevelType w:val="multilevel"/>
    <w:tmpl w:val="90545B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D5A34"/>
    <w:multiLevelType w:val="multilevel"/>
    <w:tmpl w:val="746E05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FA4824"/>
    <w:multiLevelType w:val="hybridMultilevel"/>
    <w:tmpl w:val="DFB26658"/>
    <w:lvl w:ilvl="0" w:tplc="0409000F">
      <w:start w:val="1"/>
      <w:numFmt w:val="decimal"/>
      <w:lvlText w:val="%1."/>
      <w:lvlJc w:val="left"/>
      <w:pPr>
        <w:ind w:left="720" w:hanging="360"/>
      </w:pPr>
    </w:lvl>
    <w:lvl w:ilvl="1" w:tplc="D03402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B0A0E"/>
    <w:multiLevelType w:val="multilevel"/>
    <w:tmpl w:val="F4249B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0667DC"/>
    <w:multiLevelType w:val="multilevel"/>
    <w:tmpl w:val="6A78D8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4177E0"/>
    <w:multiLevelType w:val="multilevel"/>
    <w:tmpl w:val="897A9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BF450C"/>
    <w:multiLevelType w:val="hybridMultilevel"/>
    <w:tmpl w:val="9FCA7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43A60"/>
    <w:multiLevelType w:val="multilevel"/>
    <w:tmpl w:val="5016EF4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866238"/>
    <w:multiLevelType w:val="multilevel"/>
    <w:tmpl w:val="7C1CC8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E07406"/>
    <w:multiLevelType w:val="multilevel"/>
    <w:tmpl w:val="C95EC5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F40374"/>
    <w:multiLevelType w:val="multilevel"/>
    <w:tmpl w:val="3160B7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42D3D"/>
    <w:multiLevelType w:val="multilevel"/>
    <w:tmpl w:val="66100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140A5B"/>
    <w:multiLevelType w:val="multilevel"/>
    <w:tmpl w:val="D4344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00420F"/>
    <w:multiLevelType w:val="multilevel"/>
    <w:tmpl w:val="15B073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4E2DD0"/>
    <w:multiLevelType w:val="multilevel"/>
    <w:tmpl w:val="76DE8D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9D2EED"/>
    <w:multiLevelType w:val="multilevel"/>
    <w:tmpl w:val="FBEC3B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7147A9"/>
    <w:multiLevelType w:val="multilevel"/>
    <w:tmpl w:val="A5C04A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9"/>
  </w:num>
  <w:num w:numId="4">
    <w:abstractNumId w:val="18"/>
  </w:num>
  <w:num w:numId="5">
    <w:abstractNumId w:val="6"/>
  </w:num>
  <w:num w:numId="6">
    <w:abstractNumId w:val="4"/>
  </w:num>
  <w:num w:numId="7">
    <w:abstractNumId w:val="1"/>
  </w:num>
  <w:num w:numId="8">
    <w:abstractNumId w:val="7"/>
  </w:num>
  <w:num w:numId="9">
    <w:abstractNumId w:val="13"/>
  </w:num>
  <w:num w:numId="10">
    <w:abstractNumId w:val="11"/>
  </w:num>
  <w:num w:numId="11">
    <w:abstractNumId w:val="12"/>
  </w:num>
  <w:num w:numId="12">
    <w:abstractNumId w:val="3"/>
  </w:num>
  <w:num w:numId="13">
    <w:abstractNumId w:val="17"/>
  </w:num>
  <w:num w:numId="14">
    <w:abstractNumId w:val="16"/>
  </w:num>
  <w:num w:numId="15">
    <w:abstractNumId w:val="10"/>
  </w:num>
  <w:num w:numId="16">
    <w:abstractNumId w:val="9"/>
  </w:num>
  <w:num w:numId="17">
    <w:abstractNumId w:val="15"/>
  </w:num>
  <w:num w:numId="18">
    <w:abstractNumId w:val="14"/>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0"/>
    <w:rsid w:val="00014203"/>
    <w:rsid w:val="0005494C"/>
    <w:rsid w:val="00067DF4"/>
    <w:rsid w:val="00100269"/>
    <w:rsid w:val="00140FF8"/>
    <w:rsid w:val="001735A1"/>
    <w:rsid w:val="001802AD"/>
    <w:rsid w:val="001C28E6"/>
    <w:rsid w:val="00215596"/>
    <w:rsid w:val="002159C9"/>
    <w:rsid w:val="00263DC9"/>
    <w:rsid w:val="00271D80"/>
    <w:rsid w:val="002B38E8"/>
    <w:rsid w:val="002C5104"/>
    <w:rsid w:val="003E460C"/>
    <w:rsid w:val="004059E6"/>
    <w:rsid w:val="00434A42"/>
    <w:rsid w:val="004C58E8"/>
    <w:rsid w:val="004D586A"/>
    <w:rsid w:val="00537368"/>
    <w:rsid w:val="00541438"/>
    <w:rsid w:val="00580894"/>
    <w:rsid w:val="005B22D3"/>
    <w:rsid w:val="005F1064"/>
    <w:rsid w:val="0073784B"/>
    <w:rsid w:val="00862346"/>
    <w:rsid w:val="008836DD"/>
    <w:rsid w:val="008D1B8D"/>
    <w:rsid w:val="008E1F4E"/>
    <w:rsid w:val="008F71D2"/>
    <w:rsid w:val="009944D5"/>
    <w:rsid w:val="00A80270"/>
    <w:rsid w:val="00AB1615"/>
    <w:rsid w:val="00B23E94"/>
    <w:rsid w:val="00B27329"/>
    <w:rsid w:val="00B9698B"/>
    <w:rsid w:val="00BD0F70"/>
    <w:rsid w:val="00BE6110"/>
    <w:rsid w:val="00C50101"/>
    <w:rsid w:val="00C80708"/>
    <w:rsid w:val="00D4281F"/>
    <w:rsid w:val="00DF3DCB"/>
    <w:rsid w:val="00E41F40"/>
    <w:rsid w:val="00E470FF"/>
    <w:rsid w:val="00EA3367"/>
    <w:rsid w:val="00EA685D"/>
    <w:rsid w:val="00F001D7"/>
    <w:rsid w:val="00F65B75"/>
    <w:rsid w:val="00F81AA0"/>
    <w:rsid w:val="00F86380"/>
    <w:rsid w:val="00F8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BE2ACC-286D-434C-B841-2050F0C4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AA0"/>
  </w:style>
  <w:style w:type="paragraph" w:styleId="Heading1">
    <w:name w:val="heading 1"/>
    <w:basedOn w:val="Normal"/>
    <w:link w:val="Heading1Char"/>
    <w:uiPriority w:val="9"/>
    <w:qFormat/>
    <w:rsid w:val="000549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15596"/>
    <w:pPr>
      <w:framePr w:w="7920" w:h="1980" w:hRule="exact" w:hSpace="180" w:wrap="auto" w:hAnchor="page" w:xAlign="center" w:yAlign="bottom"/>
      <w:spacing w:after="0" w:line="240" w:lineRule="auto"/>
      <w:ind w:left="2880"/>
    </w:pPr>
    <w:rPr>
      <w:rFonts w:ascii="Arial" w:eastAsiaTheme="majorEastAsia" w:hAnsi="Arial" w:cstheme="majorBidi"/>
      <w:color w:val="000000" w:themeColor="text1"/>
      <w:sz w:val="24"/>
      <w:szCs w:val="24"/>
    </w:rPr>
  </w:style>
  <w:style w:type="character" w:customStyle="1" w:styleId="Heading1Char">
    <w:name w:val="Heading 1 Char"/>
    <w:basedOn w:val="DefaultParagraphFont"/>
    <w:link w:val="Heading1"/>
    <w:uiPriority w:val="9"/>
    <w:rsid w:val="0005494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549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_"/>
    <w:basedOn w:val="DefaultParagraphFont"/>
    <w:rsid w:val="0005494C"/>
  </w:style>
  <w:style w:type="paragraph" w:styleId="ListParagraph">
    <w:name w:val="List Paragraph"/>
    <w:basedOn w:val="Normal"/>
    <w:uiPriority w:val="34"/>
    <w:qFormat/>
    <w:rsid w:val="001735A1"/>
    <w:pPr>
      <w:ind w:left="720"/>
      <w:contextualSpacing/>
    </w:pPr>
  </w:style>
  <w:style w:type="character" w:styleId="Strong">
    <w:name w:val="Strong"/>
    <w:basedOn w:val="DefaultParagraphFont"/>
    <w:uiPriority w:val="22"/>
    <w:qFormat/>
    <w:rsid w:val="001735A1"/>
    <w:rPr>
      <w:b/>
      <w:bCs/>
    </w:rPr>
  </w:style>
  <w:style w:type="table" w:customStyle="1" w:styleId="TableGrid">
    <w:name w:val="TableGrid"/>
    <w:rsid w:val="004D586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001805">
      <w:bodyDiv w:val="1"/>
      <w:marLeft w:val="0"/>
      <w:marRight w:val="0"/>
      <w:marTop w:val="0"/>
      <w:marBottom w:val="0"/>
      <w:divBdr>
        <w:top w:val="none" w:sz="0" w:space="0" w:color="auto"/>
        <w:left w:val="none" w:sz="0" w:space="0" w:color="auto"/>
        <w:bottom w:val="none" w:sz="0" w:space="0" w:color="auto"/>
        <w:right w:val="none" w:sz="0" w:space="0" w:color="auto"/>
      </w:divBdr>
    </w:div>
    <w:div w:id="868953829">
      <w:bodyDiv w:val="1"/>
      <w:marLeft w:val="0"/>
      <w:marRight w:val="0"/>
      <w:marTop w:val="0"/>
      <w:marBottom w:val="0"/>
      <w:divBdr>
        <w:top w:val="none" w:sz="0" w:space="0" w:color="auto"/>
        <w:left w:val="none" w:sz="0" w:space="0" w:color="auto"/>
        <w:bottom w:val="none" w:sz="0" w:space="0" w:color="auto"/>
        <w:right w:val="none" w:sz="0" w:space="0" w:color="auto"/>
      </w:divBdr>
      <w:divsChild>
        <w:div w:id="912666234">
          <w:marLeft w:val="0"/>
          <w:marRight w:val="0"/>
          <w:marTop w:val="0"/>
          <w:marBottom w:val="0"/>
          <w:divBdr>
            <w:top w:val="none" w:sz="0" w:space="0" w:color="auto"/>
            <w:left w:val="none" w:sz="0" w:space="0" w:color="auto"/>
            <w:bottom w:val="none" w:sz="0" w:space="0" w:color="auto"/>
            <w:right w:val="none" w:sz="0" w:space="0" w:color="auto"/>
          </w:divBdr>
        </w:div>
      </w:divsChild>
    </w:div>
    <w:div w:id="983507044">
      <w:bodyDiv w:val="1"/>
      <w:marLeft w:val="0"/>
      <w:marRight w:val="0"/>
      <w:marTop w:val="0"/>
      <w:marBottom w:val="0"/>
      <w:divBdr>
        <w:top w:val="none" w:sz="0" w:space="0" w:color="auto"/>
        <w:left w:val="none" w:sz="0" w:space="0" w:color="auto"/>
        <w:bottom w:val="none" w:sz="0" w:space="0" w:color="auto"/>
        <w:right w:val="none" w:sz="0" w:space="0" w:color="auto"/>
      </w:divBdr>
      <w:divsChild>
        <w:div w:id="965620528">
          <w:marLeft w:val="0"/>
          <w:marRight w:val="0"/>
          <w:marTop w:val="0"/>
          <w:marBottom w:val="0"/>
          <w:divBdr>
            <w:top w:val="none" w:sz="0" w:space="0" w:color="auto"/>
            <w:left w:val="none" w:sz="0" w:space="0" w:color="auto"/>
            <w:bottom w:val="none" w:sz="0" w:space="0" w:color="auto"/>
            <w:right w:val="none" w:sz="0" w:space="0" w:color="auto"/>
          </w:divBdr>
        </w:div>
        <w:div w:id="1136606370">
          <w:marLeft w:val="0"/>
          <w:marRight w:val="0"/>
          <w:marTop w:val="0"/>
          <w:marBottom w:val="0"/>
          <w:divBdr>
            <w:top w:val="none" w:sz="0" w:space="0" w:color="auto"/>
            <w:left w:val="none" w:sz="0" w:space="0" w:color="auto"/>
            <w:bottom w:val="none" w:sz="0" w:space="0" w:color="auto"/>
            <w:right w:val="none" w:sz="0" w:space="0" w:color="auto"/>
          </w:divBdr>
        </w:div>
        <w:div w:id="966740812">
          <w:marLeft w:val="0"/>
          <w:marRight w:val="0"/>
          <w:marTop w:val="0"/>
          <w:marBottom w:val="0"/>
          <w:divBdr>
            <w:top w:val="none" w:sz="0" w:space="0" w:color="auto"/>
            <w:left w:val="none" w:sz="0" w:space="0" w:color="auto"/>
            <w:bottom w:val="none" w:sz="0" w:space="0" w:color="auto"/>
            <w:right w:val="none" w:sz="0" w:space="0" w:color="auto"/>
          </w:divBdr>
        </w:div>
        <w:div w:id="1340427411">
          <w:marLeft w:val="0"/>
          <w:marRight w:val="0"/>
          <w:marTop w:val="0"/>
          <w:marBottom w:val="0"/>
          <w:divBdr>
            <w:top w:val="none" w:sz="0" w:space="0" w:color="auto"/>
            <w:left w:val="none" w:sz="0" w:space="0" w:color="auto"/>
            <w:bottom w:val="none" w:sz="0" w:space="0" w:color="auto"/>
            <w:right w:val="none" w:sz="0" w:space="0" w:color="auto"/>
          </w:divBdr>
        </w:div>
        <w:div w:id="1049185441">
          <w:marLeft w:val="0"/>
          <w:marRight w:val="0"/>
          <w:marTop w:val="0"/>
          <w:marBottom w:val="0"/>
          <w:divBdr>
            <w:top w:val="none" w:sz="0" w:space="0" w:color="auto"/>
            <w:left w:val="none" w:sz="0" w:space="0" w:color="auto"/>
            <w:bottom w:val="none" w:sz="0" w:space="0" w:color="auto"/>
            <w:right w:val="none" w:sz="0" w:space="0" w:color="auto"/>
          </w:divBdr>
        </w:div>
        <w:div w:id="1391997055">
          <w:marLeft w:val="0"/>
          <w:marRight w:val="0"/>
          <w:marTop w:val="0"/>
          <w:marBottom w:val="0"/>
          <w:divBdr>
            <w:top w:val="none" w:sz="0" w:space="0" w:color="auto"/>
            <w:left w:val="none" w:sz="0" w:space="0" w:color="auto"/>
            <w:bottom w:val="none" w:sz="0" w:space="0" w:color="auto"/>
            <w:right w:val="none" w:sz="0" w:space="0" w:color="auto"/>
          </w:divBdr>
        </w:div>
        <w:div w:id="2084445097">
          <w:marLeft w:val="0"/>
          <w:marRight w:val="0"/>
          <w:marTop w:val="0"/>
          <w:marBottom w:val="0"/>
          <w:divBdr>
            <w:top w:val="none" w:sz="0" w:space="0" w:color="auto"/>
            <w:left w:val="none" w:sz="0" w:space="0" w:color="auto"/>
            <w:bottom w:val="none" w:sz="0" w:space="0" w:color="auto"/>
            <w:right w:val="none" w:sz="0" w:space="0" w:color="auto"/>
          </w:divBdr>
        </w:div>
        <w:div w:id="928464121">
          <w:marLeft w:val="0"/>
          <w:marRight w:val="0"/>
          <w:marTop w:val="0"/>
          <w:marBottom w:val="0"/>
          <w:divBdr>
            <w:top w:val="none" w:sz="0" w:space="0" w:color="auto"/>
            <w:left w:val="none" w:sz="0" w:space="0" w:color="auto"/>
            <w:bottom w:val="none" w:sz="0" w:space="0" w:color="auto"/>
            <w:right w:val="none" w:sz="0" w:space="0" w:color="auto"/>
          </w:divBdr>
        </w:div>
        <w:div w:id="1107895492">
          <w:marLeft w:val="0"/>
          <w:marRight w:val="0"/>
          <w:marTop w:val="0"/>
          <w:marBottom w:val="0"/>
          <w:divBdr>
            <w:top w:val="none" w:sz="0" w:space="0" w:color="auto"/>
            <w:left w:val="none" w:sz="0" w:space="0" w:color="auto"/>
            <w:bottom w:val="none" w:sz="0" w:space="0" w:color="auto"/>
            <w:right w:val="none" w:sz="0" w:space="0" w:color="auto"/>
          </w:divBdr>
        </w:div>
        <w:div w:id="2133009137">
          <w:marLeft w:val="0"/>
          <w:marRight w:val="0"/>
          <w:marTop w:val="0"/>
          <w:marBottom w:val="0"/>
          <w:divBdr>
            <w:top w:val="none" w:sz="0" w:space="0" w:color="auto"/>
            <w:left w:val="none" w:sz="0" w:space="0" w:color="auto"/>
            <w:bottom w:val="none" w:sz="0" w:space="0" w:color="auto"/>
            <w:right w:val="none" w:sz="0" w:space="0" w:color="auto"/>
          </w:divBdr>
        </w:div>
        <w:div w:id="471170143">
          <w:marLeft w:val="0"/>
          <w:marRight w:val="0"/>
          <w:marTop w:val="0"/>
          <w:marBottom w:val="0"/>
          <w:divBdr>
            <w:top w:val="none" w:sz="0" w:space="0" w:color="auto"/>
            <w:left w:val="none" w:sz="0" w:space="0" w:color="auto"/>
            <w:bottom w:val="none" w:sz="0" w:space="0" w:color="auto"/>
            <w:right w:val="none" w:sz="0" w:space="0" w:color="auto"/>
          </w:divBdr>
        </w:div>
        <w:div w:id="1938175951">
          <w:marLeft w:val="0"/>
          <w:marRight w:val="0"/>
          <w:marTop w:val="0"/>
          <w:marBottom w:val="0"/>
          <w:divBdr>
            <w:top w:val="none" w:sz="0" w:space="0" w:color="auto"/>
            <w:left w:val="none" w:sz="0" w:space="0" w:color="auto"/>
            <w:bottom w:val="none" w:sz="0" w:space="0" w:color="auto"/>
            <w:right w:val="none" w:sz="0" w:space="0" w:color="auto"/>
          </w:divBdr>
        </w:div>
        <w:div w:id="147282343">
          <w:marLeft w:val="0"/>
          <w:marRight w:val="0"/>
          <w:marTop w:val="0"/>
          <w:marBottom w:val="0"/>
          <w:divBdr>
            <w:top w:val="none" w:sz="0" w:space="0" w:color="auto"/>
            <w:left w:val="none" w:sz="0" w:space="0" w:color="auto"/>
            <w:bottom w:val="none" w:sz="0" w:space="0" w:color="auto"/>
            <w:right w:val="none" w:sz="0" w:space="0" w:color="auto"/>
          </w:divBdr>
        </w:div>
        <w:div w:id="1927886861">
          <w:marLeft w:val="0"/>
          <w:marRight w:val="0"/>
          <w:marTop w:val="0"/>
          <w:marBottom w:val="0"/>
          <w:divBdr>
            <w:top w:val="none" w:sz="0" w:space="0" w:color="auto"/>
            <w:left w:val="none" w:sz="0" w:space="0" w:color="auto"/>
            <w:bottom w:val="none" w:sz="0" w:space="0" w:color="auto"/>
            <w:right w:val="none" w:sz="0" w:space="0" w:color="auto"/>
          </w:divBdr>
        </w:div>
        <w:div w:id="1838034080">
          <w:marLeft w:val="0"/>
          <w:marRight w:val="0"/>
          <w:marTop w:val="0"/>
          <w:marBottom w:val="0"/>
          <w:divBdr>
            <w:top w:val="none" w:sz="0" w:space="0" w:color="auto"/>
            <w:left w:val="none" w:sz="0" w:space="0" w:color="auto"/>
            <w:bottom w:val="none" w:sz="0" w:space="0" w:color="auto"/>
            <w:right w:val="none" w:sz="0" w:space="0" w:color="auto"/>
          </w:divBdr>
        </w:div>
        <w:div w:id="111944412">
          <w:marLeft w:val="0"/>
          <w:marRight w:val="0"/>
          <w:marTop w:val="0"/>
          <w:marBottom w:val="0"/>
          <w:divBdr>
            <w:top w:val="none" w:sz="0" w:space="0" w:color="auto"/>
            <w:left w:val="none" w:sz="0" w:space="0" w:color="auto"/>
            <w:bottom w:val="none" w:sz="0" w:space="0" w:color="auto"/>
            <w:right w:val="none" w:sz="0" w:space="0" w:color="auto"/>
          </w:divBdr>
        </w:div>
        <w:div w:id="1792675485">
          <w:marLeft w:val="0"/>
          <w:marRight w:val="0"/>
          <w:marTop w:val="0"/>
          <w:marBottom w:val="0"/>
          <w:divBdr>
            <w:top w:val="none" w:sz="0" w:space="0" w:color="auto"/>
            <w:left w:val="none" w:sz="0" w:space="0" w:color="auto"/>
            <w:bottom w:val="none" w:sz="0" w:space="0" w:color="auto"/>
            <w:right w:val="none" w:sz="0" w:space="0" w:color="auto"/>
          </w:divBdr>
        </w:div>
        <w:div w:id="562837066">
          <w:marLeft w:val="0"/>
          <w:marRight w:val="0"/>
          <w:marTop w:val="0"/>
          <w:marBottom w:val="0"/>
          <w:divBdr>
            <w:top w:val="none" w:sz="0" w:space="0" w:color="auto"/>
            <w:left w:val="none" w:sz="0" w:space="0" w:color="auto"/>
            <w:bottom w:val="none" w:sz="0" w:space="0" w:color="auto"/>
            <w:right w:val="none" w:sz="0" w:space="0" w:color="auto"/>
          </w:divBdr>
        </w:div>
        <w:div w:id="1028337854">
          <w:marLeft w:val="0"/>
          <w:marRight w:val="0"/>
          <w:marTop w:val="0"/>
          <w:marBottom w:val="0"/>
          <w:divBdr>
            <w:top w:val="none" w:sz="0" w:space="0" w:color="auto"/>
            <w:left w:val="none" w:sz="0" w:space="0" w:color="auto"/>
            <w:bottom w:val="none" w:sz="0" w:space="0" w:color="auto"/>
            <w:right w:val="none" w:sz="0" w:space="0" w:color="auto"/>
          </w:divBdr>
        </w:div>
        <w:div w:id="182861281">
          <w:marLeft w:val="0"/>
          <w:marRight w:val="0"/>
          <w:marTop w:val="0"/>
          <w:marBottom w:val="0"/>
          <w:divBdr>
            <w:top w:val="none" w:sz="0" w:space="0" w:color="auto"/>
            <w:left w:val="none" w:sz="0" w:space="0" w:color="auto"/>
            <w:bottom w:val="none" w:sz="0" w:space="0" w:color="auto"/>
            <w:right w:val="none" w:sz="0" w:space="0" w:color="auto"/>
          </w:divBdr>
        </w:div>
        <w:div w:id="2000697165">
          <w:marLeft w:val="0"/>
          <w:marRight w:val="0"/>
          <w:marTop w:val="0"/>
          <w:marBottom w:val="0"/>
          <w:divBdr>
            <w:top w:val="none" w:sz="0" w:space="0" w:color="auto"/>
            <w:left w:val="none" w:sz="0" w:space="0" w:color="auto"/>
            <w:bottom w:val="none" w:sz="0" w:space="0" w:color="auto"/>
            <w:right w:val="none" w:sz="0" w:space="0" w:color="auto"/>
          </w:divBdr>
        </w:div>
        <w:div w:id="305665782">
          <w:marLeft w:val="0"/>
          <w:marRight w:val="0"/>
          <w:marTop w:val="0"/>
          <w:marBottom w:val="0"/>
          <w:divBdr>
            <w:top w:val="none" w:sz="0" w:space="0" w:color="auto"/>
            <w:left w:val="none" w:sz="0" w:space="0" w:color="auto"/>
            <w:bottom w:val="none" w:sz="0" w:space="0" w:color="auto"/>
            <w:right w:val="none" w:sz="0" w:space="0" w:color="auto"/>
          </w:divBdr>
        </w:div>
        <w:div w:id="2096046246">
          <w:marLeft w:val="0"/>
          <w:marRight w:val="0"/>
          <w:marTop w:val="0"/>
          <w:marBottom w:val="0"/>
          <w:divBdr>
            <w:top w:val="none" w:sz="0" w:space="0" w:color="auto"/>
            <w:left w:val="none" w:sz="0" w:space="0" w:color="auto"/>
            <w:bottom w:val="none" w:sz="0" w:space="0" w:color="auto"/>
            <w:right w:val="none" w:sz="0" w:space="0" w:color="auto"/>
          </w:divBdr>
        </w:div>
        <w:div w:id="502859019">
          <w:marLeft w:val="0"/>
          <w:marRight w:val="0"/>
          <w:marTop w:val="0"/>
          <w:marBottom w:val="0"/>
          <w:divBdr>
            <w:top w:val="none" w:sz="0" w:space="0" w:color="auto"/>
            <w:left w:val="none" w:sz="0" w:space="0" w:color="auto"/>
            <w:bottom w:val="none" w:sz="0" w:space="0" w:color="auto"/>
            <w:right w:val="none" w:sz="0" w:space="0" w:color="auto"/>
          </w:divBdr>
        </w:div>
        <w:div w:id="2097625265">
          <w:marLeft w:val="0"/>
          <w:marRight w:val="0"/>
          <w:marTop w:val="0"/>
          <w:marBottom w:val="0"/>
          <w:divBdr>
            <w:top w:val="none" w:sz="0" w:space="0" w:color="auto"/>
            <w:left w:val="none" w:sz="0" w:space="0" w:color="auto"/>
            <w:bottom w:val="none" w:sz="0" w:space="0" w:color="auto"/>
            <w:right w:val="none" w:sz="0" w:space="0" w:color="auto"/>
          </w:divBdr>
        </w:div>
        <w:div w:id="2125729879">
          <w:marLeft w:val="0"/>
          <w:marRight w:val="0"/>
          <w:marTop w:val="0"/>
          <w:marBottom w:val="0"/>
          <w:divBdr>
            <w:top w:val="none" w:sz="0" w:space="0" w:color="auto"/>
            <w:left w:val="none" w:sz="0" w:space="0" w:color="auto"/>
            <w:bottom w:val="none" w:sz="0" w:space="0" w:color="auto"/>
            <w:right w:val="none" w:sz="0" w:space="0" w:color="auto"/>
          </w:divBdr>
        </w:div>
        <w:div w:id="2004966864">
          <w:marLeft w:val="0"/>
          <w:marRight w:val="0"/>
          <w:marTop w:val="0"/>
          <w:marBottom w:val="0"/>
          <w:divBdr>
            <w:top w:val="none" w:sz="0" w:space="0" w:color="auto"/>
            <w:left w:val="none" w:sz="0" w:space="0" w:color="auto"/>
            <w:bottom w:val="none" w:sz="0" w:space="0" w:color="auto"/>
            <w:right w:val="none" w:sz="0" w:space="0" w:color="auto"/>
          </w:divBdr>
        </w:div>
        <w:div w:id="308480552">
          <w:marLeft w:val="0"/>
          <w:marRight w:val="0"/>
          <w:marTop w:val="0"/>
          <w:marBottom w:val="0"/>
          <w:divBdr>
            <w:top w:val="none" w:sz="0" w:space="0" w:color="auto"/>
            <w:left w:val="none" w:sz="0" w:space="0" w:color="auto"/>
            <w:bottom w:val="none" w:sz="0" w:space="0" w:color="auto"/>
            <w:right w:val="none" w:sz="0" w:space="0" w:color="auto"/>
          </w:divBdr>
        </w:div>
      </w:divsChild>
    </w:div>
    <w:div w:id="1179003785">
      <w:bodyDiv w:val="1"/>
      <w:marLeft w:val="0"/>
      <w:marRight w:val="0"/>
      <w:marTop w:val="0"/>
      <w:marBottom w:val="0"/>
      <w:divBdr>
        <w:top w:val="none" w:sz="0" w:space="0" w:color="auto"/>
        <w:left w:val="none" w:sz="0" w:space="0" w:color="auto"/>
        <w:bottom w:val="none" w:sz="0" w:space="0" w:color="auto"/>
        <w:right w:val="none" w:sz="0" w:space="0" w:color="auto"/>
      </w:divBdr>
    </w:div>
    <w:div w:id="138406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Mitchell</dc:creator>
  <cp:lastModifiedBy>Chelsea Arnold</cp:lastModifiedBy>
  <cp:revision>2</cp:revision>
  <dcterms:created xsi:type="dcterms:W3CDTF">2023-06-12T19:24:00Z</dcterms:created>
  <dcterms:modified xsi:type="dcterms:W3CDTF">2023-06-12T19:24:00Z</dcterms:modified>
</cp:coreProperties>
</file>