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F453B" w14:textId="77777777" w:rsidR="00D800AD" w:rsidRPr="007042EA" w:rsidRDefault="001953BD" w:rsidP="00D356E6">
      <w:pPr>
        <w:spacing w:before="100" w:beforeAutospacing="1" w:after="100" w:afterAutospacing="1" w:line="240" w:lineRule="auto"/>
        <w:jc w:val="center"/>
        <w:rPr>
          <w:rFonts w:ascii="Times New Roman" w:eastAsia="Times New Roman" w:hAnsi="Times New Roman" w:cs="Times New Roman"/>
          <w:sz w:val="24"/>
          <w:szCs w:val="24"/>
        </w:rPr>
      </w:pPr>
      <w:r w:rsidRPr="007042EA">
        <w:rPr>
          <w:rFonts w:ascii="Times New Roman" w:eastAsia="Times New Roman" w:hAnsi="Times New Roman" w:cs="Times New Roman"/>
          <w:b/>
          <w:bCs/>
          <w:sz w:val="24"/>
          <w:szCs w:val="24"/>
        </w:rPr>
        <w:t>BYLAWS OF THE ONTARIO PUBLIC LIBRARY</w:t>
      </w:r>
    </w:p>
    <w:p w14:paraId="2E3FB1CB" w14:textId="77777777" w:rsidR="00C47D8B" w:rsidRPr="007042EA" w:rsidRDefault="00C47D8B" w:rsidP="008B7FF2">
      <w:pPr>
        <w:pStyle w:val="BodyText"/>
        <w:jc w:val="left"/>
        <w:rPr>
          <w:b/>
          <w:sz w:val="24"/>
          <w:szCs w:val="24"/>
        </w:rPr>
      </w:pPr>
      <w:r w:rsidRPr="007042EA">
        <w:rPr>
          <w:b/>
          <w:sz w:val="24"/>
          <w:szCs w:val="24"/>
        </w:rPr>
        <w:t xml:space="preserve">Article I:  </w:t>
      </w:r>
      <w:r w:rsidR="001D6305" w:rsidRPr="007042EA">
        <w:rPr>
          <w:b/>
          <w:sz w:val="24"/>
          <w:szCs w:val="24"/>
        </w:rPr>
        <w:t>Name</w:t>
      </w:r>
    </w:p>
    <w:p w14:paraId="5C9473EB" w14:textId="77777777" w:rsidR="00C47D8B" w:rsidRPr="007042EA" w:rsidRDefault="00C47D8B" w:rsidP="008B7FF2">
      <w:pPr>
        <w:pStyle w:val="BodyText"/>
        <w:jc w:val="left"/>
        <w:rPr>
          <w:b/>
          <w:i/>
          <w:sz w:val="20"/>
        </w:rPr>
      </w:pPr>
    </w:p>
    <w:p w14:paraId="462FF31C" w14:textId="77777777" w:rsidR="00C47D8B" w:rsidRPr="007042EA" w:rsidRDefault="00C47D8B" w:rsidP="008B7FF2">
      <w:pPr>
        <w:pStyle w:val="BodyText"/>
        <w:jc w:val="left"/>
        <w:rPr>
          <w:i/>
          <w:sz w:val="24"/>
          <w:szCs w:val="24"/>
        </w:rPr>
      </w:pPr>
      <w:r w:rsidRPr="007042EA">
        <w:rPr>
          <w:sz w:val="24"/>
          <w:szCs w:val="24"/>
        </w:rPr>
        <w:t xml:space="preserve">The name of the </w:t>
      </w:r>
      <w:r w:rsidR="008F1B69" w:rsidRPr="007042EA">
        <w:rPr>
          <w:sz w:val="24"/>
          <w:szCs w:val="24"/>
        </w:rPr>
        <w:t xml:space="preserve">corporation </w:t>
      </w:r>
      <w:r w:rsidRPr="007042EA">
        <w:rPr>
          <w:sz w:val="24"/>
          <w:szCs w:val="24"/>
        </w:rPr>
        <w:t xml:space="preserve">shall be the </w:t>
      </w:r>
      <w:r w:rsidRPr="007042EA">
        <w:rPr>
          <w:b/>
          <w:i/>
          <w:sz w:val="24"/>
          <w:szCs w:val="24"/>
        </w:rPr>
        <w:t>Ontario Public Library</w:t>
      </w:r>
      <w:r w:rsidR="00D82263" w:rsidRPr="007042EA">
        <w:rPr>
          <w:b/>
          <w:sz w:val="24"/>
          <w:szCs w:val="24"/>
        </w:rPr>
        <w:t xml:space="preserve"> (</w:t>
      </w:r>
      <w:r w:rsidR="008F1B69" w:rsidRPr="007042EA">
        <w:rPr>
          <w:sz w:val="24"/>
          <w:szCs w:val="24"/>
        </w:rPr>
        <w:t>hereafter</w:t>
      </w:r>
      <w:r w:rsidR="00D82263" w:rsidRPr="007042EA">
        <w:rPr>
          <w:sz w:val="24"/>
          <w:szCs w:val="24"/>
        </w:rPr>
        <w:t>,</w:t>
      </w:r>
      <w:r w:rsidR="008F1B69" w:rsidRPr="007042EA">
        <w:rPr>
          <w:sz w:val="24"/>
          <w:szCs w:val="24"/>
        </w:rPr>
        <w:t xml:space="preserve"> called the Library</w:t>
      </w:r>
      <w:r w:rsidR="00D82263" w:rsidRPr="007042EA">
        <w:rPr>
          <w:sz w:val="24"/>
          <w:szCs w:val="24"/>
        </w:rPr>
        <w:t>)</w:t>
      </w:r>
      <w:r w:rsidR="008F1B69" w:rsidRPr="007042EA">
        <w:rPr>
          <w:sz w:val="24"/>
          <w:szCs w:val="24"/>
        </w:rPr>
        <w:t>.</w:t>
      </w:r>
    </w:p>
    <w:p w14:paraId="388E52DD" w14:textId="77777777" w:rsidR="00C47D8B" w:rsidRPr="007042EA" w:rsidRDefault="00C47D8B" w:rsidP="008B7FF2">
      <w:pPr>
        <w:pStyle w:val="BodyText"/>
        <w:jc w:val="left"/>
        <w:rPr>
          <w:b/>
          <w:sz w:val="24"/>
          <w:szCs w:val="24"/>
        </w:rPr>
      </w:pPr>
    </w:p>
    <w:p w14:paraId="470DAC05" w14:textId="77777777" w:rsidR="008F1B69" w:rsidRPr="007042EA" w:rsidRDefault="008F1B69" w:rsidP="008B7FF2">
      <w:pPr>
        <w:pStyle w:val="BodyText"/>
        <w:jc w:val="left"/>
        <w:rPr>
          <w:sz w:val="24"/>
          <w:szCs w:val="24"/>
        </w:rPr>
      </w:pPr>
      <w:r w:rsidRPr="007042EA">
        <w:rPr>
          <w:b/>
          <w:sz w:val="24"/>
          <w:szCs w:val="24"/>
        </w:rPr>
        <w:t xml:space="preserve">Article II:  </w:t>
      </w:r>
      <w:r w:rsidR="001D6305" w:rsidRPr="007042EA">
        <w:rPr>
          <w:b/>
          <w:sz w:val="24"/>
          <w:szCs w:val="24"/>
        </w:rPr>
        <w:t>Purpose of the Library</w:t>
      </w:r>
    </w:p>
    <w:p w14:paraId="728D1D72" w14:textId="77777777" w:rsidR="008F1B69" w:rsidRPr="007042EA" w:rsidRDefault="008F1B69" w:rsidP="008B7FF2">
      <w:pPr>
        <w:spacing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The purpose of the Library is to serve the residents of the </w:t>
      </w:r>
      <w:r w:rsidR="00775CB5" w:rsidRPr="007042EA">
        <w:rPr>
          <w:rFonts w:ascii="Times New Roman" w:eastAsia="Times New Roman" w:hAnsi="Times New Roman" w:cs="Times New Roman"/>
          <w:sz w:val="24"/>
          <w:szCs w:val="24"/>
        </w:rPr>
        <w:t xml:space="preserve">Town of Ontario as defined in the Absolute Charter approved by the </w:t>
      </w:r>
      <w:r w:rsidR="00820156" w:rsidRPr="007042EA">
        <w:rPr>
          <w:rFonts w:ascii="Times New Roman" w:eastAsia="Times New Roman" w:hAnsi="Times New Roman" w:cs="Times New Roman"/>
          <w:sz w:val="24"/>
          <w:szCs w:val="24"/>
        </w:rPr>
        <w:t>New York State Education Department (NYSED)</w:t>
      </w:r>
      <w:r w:rsidR="00775CB5" w:rsidRPr="007042EA">
        <w:rPr>
          <w:rFonts w:ascii="Times New Roman" w:eastAsia="Times New Roman" w:hAnsi="Times New Roman" w:cs="Times New Roman"/>
          <w:sz w:val="24"/>
          <w:szCs w:val="24"/>
        </w:rPr>
        <w:t xml:space="preserve"> Board of Regents and adopted by the </w:t>
      </w:r>
      <w:r w:rsidR="00820156" w:rsidRPr="007042EA">
        <w:rPr>
          <w:rFonts w:ascii="Times New Roman" w:eastAsia="Times New Roman" w:hAnsi="Times New Roman" w:cs="Times New Roman"/>
          <w:sz w:val="24"/>
          <w:szCs w:val="24"/>
        </w:rPr>
        <w:t xml:space="preserve">Library </w:t>
      </w:r>
      <w:r w:rsidR="00775CB5" w:rsidRPr="007042EA">
        <w:rPr>
          <w:rFonts w:ascii="Times New Roman" w:eastAsia="Times New Roman" w:hAnsi="Times New Roman" w:cs="Times New Roman"/>
          <w:sz w:val="24"/>
          <w:szCs w:val="24"/>
        </w:rPr>
        <w:t xml:space="preserve">Board of </w:t>
      </w:r>
      <w:r w:rsidR="00283BC1" w:rsidRPr="007042EA">
        <w:rPr>
          <w:rFonts w:ascii="Times New Roman" w:eastAsia="Times New Roman" w:hAnsi="Times New Roman" w:cs="Times New Roman"/>
          <w:sz w:val="24"/>
          <w:szCs w:val="24"/>
        </w:rPr>
        <w:t>Trustees</w:t>
      </w:r>
      <w:r w:rsidR="00775CB5" w:rsidRPr="007042EA">
        <w:rPr>
          <w:rFonts w:ascii="Times New Roman" w:eastAsia="Times New Roman" w:hAnsi="Times New Roman" w:cs="Times New Roman"/>
          <w:sz w:val="24"/>
          <w:szCs w:val="24"/>
        </w:rPr>
        <w:t xml:space="preserve"> on June 29, 1973.</w:t>
      </w:r>
    </w:p>
    <w:p w14:paraId="2AAF9241" w14:textId="77777777" w:rsidR="002F1490" w:rsidRPr="007042EA" w:rsidRDefault="00D800AD" w:rsidP="008B7FF2">
      <w:pPr>
        <w:spacing w:before="100" w:beforeAutospacing="1" w:after="100" w:afterAutospacing="1" w:line="240" w:lineRule="auto"/>
        <w:jc w:val="left"/>
        <w:rPr>
          <w:rFonts w:ascii="Times New Roman" w:eastAsia="Times New Roman" w:hAnsi="Times New Roman" w:cs="Times New Roman"/>
          <w:b/>
          <w:sz w:val="24"/>
          <w:szCs w:val="24"/>
        </w:rPr>
      </w:pPr>
      <w:bookmarkStart w:id="0" w:name="_Hlk50462024"/>
      <w:r w:rsidRPr="007042EA">
        <w:rPr>
          <w:rFonts w:ascii="Times New Roman" w:eastAsia="Times New Roman" w:hAnsi="Times New Roman" w:cs="Times New Roman"/>
          <w:b/>
          <w:sz w:val="24"/>
          <w:szCs w:val="24"/>
        </w:rPr>
        <w:t>Article</w:t>
      </w:r>
      <w:r w:rsidR="002F1490" w:rsidRPr="007042EA">
        <w:rPr>
          <w:rFonts w:ascii="Times New Roman" w:eastAsia="Times New Roman" w:hAnsi="Times New Roman" w:cs="Times New Roman"/>
          <w:b/>
          <w:sz w:val="24"/>
          <w:szCs w:val="24"/>
        </w:rPr>
        <w:t xml:space="preserve"> II</w:t>
      </w:r>
      <w:r w:rsidRPr="007042EA">
        <w:rPr>
          <w:rFonts w:ascii="Times New Roman" w:eastAsia="Times New Roman" w:hAnsi="Times New Roman" w:cs="Times New Roman"/>
          <w:b/>
          <w:sz w:val="24"/>
          <w:szCs w:val="24"/>
        </w:rPr>
        <w:t>I</w:t>
      </w:r>
      <w:r w:rsidR="002F1490" w:rsidRPr="007042EA">
        <w:rPr>
          <w:rFonts w:ascii="Times New Roman" w:eastAsia="Times New Roman" w:hAnsi="Times New Roman" w:cs="Times New Roman"/>
          <w:b/>
          <w:sz w:val="24"/>
          <w:szCs w:val="24"/>
        </w:rPr>
        <w:t>:</w:t>
      </w:r>
      <w:r w:rsidR="001D6305" w:rsidRPr="007042EA">
        <w:rPr>
          <w:rFonts w:ascii="Times New Roman" w:eastAsia="Times New Roman" w:hAnsi="Times New Roman" w:cs="Times New Roman"/>
          <w:b/>
          <w:sz w:val="24"/>
          <w:szCs w:val="24"/>
        </w:rPr>
        <w:t xml:space="preserve"> </w:t>
      </w:r>
      <w:r w:rsidR="007042EA">
        <w:rPr>
          <w:rFonts w:ascii="Times New Roman" w:eastAsia="Times New Roman" w:hAnsi="Times New Roman" w:cs="Times New Roman"/>
          <w:b/>
          <w:sz w:val="24"/>
          <w:szCs w:val="24"/>
        </w:rPr>
        <w:t xml:space="preserve"> </w:t>
      </w:r>
      <w:r w:rsidR="001D6305" w:rsidRPr="007042EA">
        <w:rPr>
          <w:rFonts w:ascii="Times New Roman" w:eastAsia="Times New Roman" w:hAnsi="Times New Roman" w:cs="Times New Roman"/>
          <w:b/>
          <w:sz w:val="24"/>
          <w:szCs w:val="24"/>
        </w:rPr>
        <w:t>Board of Trustees</w:t>
      </w:r>
    </w:p>
    <w:p w14:paraId="2C8A9A8F" w14:textId="77777777" w:rsidR="001C6AAB" w:rsidRPr="00E469DD" w:rsidRDefault="00D82263" w:rsidP="001C6AAB">
      <w:pPr>
        <w:pStyle w:val="BodyText"/>
        <w:numPr>
          <w:ilvl w:val="0"/>
          <w:numId w:val="9"/>
        </w:numPr>
        <w:jc w:val="left"/>
        <w:rPr>
          <w:sz w:val="24"/>
          <w:szCs w:val="24"/>
        </w:rPr>
      </w:pPr>
      <w:r w:rsidRPr="00E469DD">
        <w:rPr>
          <w:sz w:val="24"/>
          <w:szCs w:val="24"/>
        </w:rPr>
        <w:t xml:space="preserve">The business and affairs of the Library shall be governed by a Board of </w:t>
      </w:r>
      <w:r w:rsidR="00283BC1" w:rsidRPr="00E469DD">
        <w:rPr>
          <w:sz w:val="24"/>
          <w:szCs w:val="24"/>
        </w:rPr>
        <w:t>Trustees</w:t>
      </w:r>
      <w:r w:rsidRPr="00E469DD">
        <w:rPr>
          <w:sz w:val="24"/>
          <w:szCs w:val="24"/>
        </w:rPr>
        <w:t xml:space="preserve"> (hereafter, called the Board</w:t>
      </w:r>
      <w:r w:rsidR="005151EF" w:rsidRPr="00E469DD">
        <w:rPr>
          <w:sz w:val="24"/>
          <w:szCs w:val="24"/>
        </w:rPr>
        <w:t>) consisting</w:t>
      </w:r>
      <w:r w:rsidRPr="00E469DD">
        <w:rPr>
          <w:sz w:val="24"/>
          <w:szCs w:val="24"/>
        </w:rPr>
        <w:t xml:space="preserve"> of five </w:t>
      </w:r>
      <w:r w:rsidR="00820156" w:rsidRPr="00E469DD">
        <w:rPr>
          <w:sz w:val="24"/>
          <w:szCs w:val="24"/>
        </w:rPr>
        <w:t>(5) members</w:t>
      </w:r>
      <w:r w:rsidR="006129BF" w:rsidRPr="00E469DD">
        <w:rPr>
          <w:sz w:val="24"/>
          <w:szCs w:val="24"/>
        </w:rPr>
        <w:t xml:space="preserve"> operating with full authority of </w:t>
      </w:r>
      <w:r w:rsidR="00D30F97" w:rsidRPr="00E469DD">
        <w:rPr>
          <w:sz w:val="24"/>
          <w:szCs w:val="24"/>
        </w:rPr>
        <w:t>Education Law, §226 Powers of Trustees of Institutions.</w:t>
      </w:r>
    </w:p>
    <w:bookmarkEnd w:id="0"/>
    <w:p w14:paraId="5C583CB6" w14:textId="77777777" w:rsidR="00D30F97" w:rsidRPr="00E469DD" w:rsidRDefault="00D30F97" w:rsidP="00D30F97">
      <w:pPr>
        <w:pStyle w:val="BodyText"/>
        <w:ind w:left="720"/>
        <w:jc w:val="left"/>
        <w:rPr>
          <w:sz w:val="24"/>
          <w:szCs w:val="24"/>
        </w:rPr>
      </w:pPr>
    </w:p>
    <w:p w14:paraId="401DE703" w14:textId="451E8DEF" w:rsidR="001C6AAB" w:rsidRPr="009B29F5" w:rsidRDefault="000227E2" w:rsidP="001C6AAB">
      <w:pPr>
        <w:pStyle w:val="BodyText"/>
        <w:numPr>
          <w:ilvl w:val="0"/>
          <w:numId w:val="9"/>
        </w:numPr>
        <w:jc w:val="left"/>
        <w:rPr>
          <w:sz w:val="24"/>
          <w:szCs w:val="24"/>
        </w:rPr>
      </w:pPr>
      <w:r w:rsidRPr="00E469DD">
        <w:rPr>
          <w:sz w:val="24"/>
          <w:szCs w:val="24"/>
        </w:rPr>
        <w:t xml:space="preserve">All </w:t>
      </w:r>
      <w:r w:rsidR="00283BC1" w:rsidRPr="00E469DD">
        <w:rPr>
          <w:sz w:val="24"/>
          <w:szCs w:val="24"/>
        </w:rPr>
        <w:t>Trustees</w:t>
      </w:r>
      <w:r w:rsidRPr="00E469DD">
        <w:rPr>
          <w:sz w:val="24"/>
          <w:szCs w:val="24"/>
        </w:rPr>
        <w:t xml:space="preserve"> volunteer their time</w:t>
      </w:r>
      <w:r w:rsidR="00210ED9" w:rsidRPr="00E469DD">
        <w:rPr>
          <w:sz w:val="24"/>
          <w:szCs w:val="24"/>
        </w:rPr>
        <w:t xml:space="preserve"> </w:t>
      </w:r>
      <w:r w:rsidRPr="00E469DD">
        <w:rPr>
          <w:sz w:val="24"/>
          <w:szCs w:val="24"/>
        </w:rPr>
        <w:t>in servi</w:t>
      </w:r>
      <w:r w:rsidR="00210ED9" w:rsidRPr="00E469DD">
        <w:rPr>
          <w:sz w:val="24"/>
          <w:szCs w:val="24"/>
        </w:rPr>
        <w:t xml:space="preserve">ce to the Library and community.  The Board </w:t>
      </w:r>
      <w:r w:rsidR="00210ED9" w:rsidRPr="009B29F5">
        <w:rPr>
          <w:sz w:val="24"/>
          <w:szCs w:val="24"/>
        </w:rPr>
        <w:t xml:space="preserve">shall receive no compensation for their services as Trustees or for any other services to the </w:t>
      </w:r>
      <w:r w:rsidR="008600B8">
        <w:rPr>
          <w:sz w:val="24"/>
          <w:szCs w:val="24"/>
        </w:rPr>
        <w:t>Library</w:t>
      </w:r>
      <w:r w:rsidR="00210ED9" w:rsidRPr="009B29F5">
        <w:rPr>
          <w:sz w:val="24"/>
          <w:szCs w:val="24"/>
        </w:rPr>
        <w:t xml:space="preserve"> but may be reimbursed for the expenses reasonably incurred by them in the performance of their duties as approved by the Board of Trustees.</w:t>
      </w:r>
      <w:r w:rsidR="00820156" w:rsidRPr="009B29F5">
        <w:rPr>
          <w:sz w:val="24"/>
          <w:szCs w:val="24"/>
        </w:rPr>
        <w:t xml:space="preserve"> </w:t>
      </w:r>
    </w:p>
    <w:p w14:paraId="56343036" w14:textId="77777777" w:rsidR="001C6AAB" w:rsidRPr="001C6AAB" w:rsidRDefault="001C6AAB" w:rsidP="001C6AAB">
      <w:pPr>
        <w:pStyle w:val="BodyText"/>
        <w:ind w:left="720"/>
        <w:jc w:val="left"/>
        <w:rPr>
          <w:b/>
          <w:sz w:val="24"/>
          <w:szCs w:val="24"/>
        </w:rPr>
      </w:pPr>
    </w:p>
    <w:p w14:paraId="2B2A6474" w14:textId="77777777" w:rsidR="00453B28" w:rsidRDefault="00D82263" w:rsidP="009C2EA8">
      <w:pPr>
        <w:pStyle w:val="BodyText"/>
        <w:numPr>
          <w:ilvl w:val="0"/>
          <w:numId w:val="9"/>
        </w:numPr>
        <w:jc w:val="left"/>
        <w:rPr>
          <w:sz w:val="24"/>
          <w:szCs w:val="24"/>
        </w:rPr>
      </w:pPr>
      <w:r w:rsidRPr="007042EA">
        <w:rPr>
          <w:sz w:val="24"/>
          <w:szCs w:val="24"/>
        </w:rPr>
        <w:t>To be eligible for nomination to the Board, an individual must reside within the Town of Ontario</w:t>
      </w:r>
      <w:r w:rsidR="009C2EA8">
        <w:rPr>
          <w:sz w:val="24"/>
          <w:szCs w:val="24"/>
        </w:rPr>
        <w:t>,  must be at least 18 years of age, and meet the requirements of any other applicable law.</w:t>
      </w:r>
    </w:p>
    <w:p w14:paraId="145C9201" w14:textId="77777777" w:rsidR="00F07B18" w:rsidRDefault="00F07B18" w:rsidP="00F07B18">
      <w:pPr>
        <w:pStyle w:val="BodyText"/>
        <w:ind w:left="720"/>
        <w:jc w:val="left"/>
        <w:rPr>
          <w:sz w:val="24"/>
          <w:szCs w:val="24"/>
        </w:rPr>
      </w:pPr>
    </w:p>
    <w:p w14:paraId="3E59FE5D" w14:textId="77777777" w:rsidR="00453B28" w:rsidRPr="00453B28" w:rsidRDefault="00453B28" w:rsidP="009C2EA8">
      <w:pPr>
        <w:pStyle w:val="BodyText"/>
        <w:numPr>
          <w:ilvl w:val="0"/>
          <w:numId w:val="9"/>
        </w:numPr>
        <w:jc w:val="left"/>
        <w:rPr>
          <w:sz w:val="24"/>
          <w:szCs w:val="24"/>
        </w:rPr>
      </w:pPr>
      <w:r w:rsidRPr="00453B28">
        <w:rPr>
          <w:sz w:val="24"/>
          <w:szCs w:val="24"/>
        </w:rPr>
        <w:t xml:space="preserve">New </w:t>
      </w:r>
      <w:r>
        <w:rPr>
          <w:sz w:val="24"/>
          <w:szCs w:val="24"/>
        </w:rPr>
        <w:t xml:space="preserve">trustees </w:t>
      </w:r>
      <w:r w:rsidRPr="00453B28">
        <w:rPr>
          <w:sz w:val="24"/>
          <w:szCs w:val="24"/>
        </w:rPr>
        <w:t xml:space="preserve">are recommended by the </w:t>
      </w:r>
      <w:r>
        <w:rPr>
          <w:sz w:val="24"/>
          <w:szCs w:val="24"/>
        </w:rPr>
        <w:t>B</w:t>
      </w:r>
      <w:r w:rsidRPr="00453B28">
        <w:rPr>
          <w:sz w:val="24"/>
          <w:szCs w:val="24"/>
        </w:rPr>
        <w:t xml:space="preserve">oard and appointed by the </w:t>
      </w:r>
      <w:r>
        <w:rPr>
          <w:sz w:val="24"/>
          <w:szCs w:val="24"/>
        </w:rPr>
        <w:t>T</w:t>
      </w:r>
      <w:r w:rsidRPr="00453B28">
        <w:rPr>
          <w:sz w:val="24"/>
          <w:szCs w:val="24"/>
        </w:rPr>
        <w:t xml:space="preserve">own </w:t>
      </w:r>
      <w:r>
        <w:rPr>
          <w:sz w:val="24"/>
          <w:szCs w:val="24"/>
        </w:rPr>
        <w:t>B</w:t>
      </w:r>
      <w:r w:rsidRPr="00453B28">
        <w:rPr>
          <w:sz w:val="24"/>
          <w:szCs w:val="24"/>
        </w:rPr>
        <w:t>oard</w:t>
      </w:r>
    </w:p>
    <w:p w14:paraId="1D801300" w14:textId="77777777" w:rsidR="00453B28" w:rsidRPr="00282BBE" w:rsidRDefault="00453B28" w:rsidP="00282BBE">
      <w:pPr>
        <w:pStyle w:val="BodyText"/>
        <w:jc w:val="left"/>
        <w:rPr>
          <w:sz w:val="24"/>
          <w:szCs w:val="24"/>
        </w:rPr>
      </w:pPr>
    </w:p>
    <w:p w14:paraId="556598FA" w14:textId="77777777" w:rsidR="00453B28" w:rsidRPr="007042EA" w:rsidRDefault="00282BBE" w:rsidP="00282BBE">
      <w:pPr>
        <w:pStyle w:val="Default"/>
        <w:numPr>
          <w:ilvl w:val="0"/>
          <w:numId w:val="9"/>
        </w:numPr>
        <w:jc w:val="left"/>
      </w:pPr>
      <w:r w:rsidRPr="00282BBE">
        <w:rPr>
          <w:rFonts w:ascii="Times New Roman" w:hAnsi="Times New Roman"/>
        </w:rPr>
        <w:t xml:space="preserve">The </w:t>
      </w:r>
      <w:r>
        <w:rPr>
          <w:rFonts w:ascii="Times New Roman" w:hAnsi="Times New Roman"/>
        </w:rPr>
        <w:t xml:space="preserve">Trustee </w:t>
      </w:r>
      <w:r w:rsidRPr="00282BBE">
        <w:rPr>
          <w:rFonts w:ascii="Times New Roman" w:hAnsi="Times New Roman"/>
        </w:rPr>
        <w:t xml:space="preserve">term of office shall be five (5) years. </w:t>
      </w:r>
      <w:r w:rsidRPr="00F07B18">
        <w:rPr>
          <w:rFonts w:ascii="Times New Roman" w:hAnsi="Times New Roman"/>
          <w:color w:val="auto"/>
        </w:rPr>
        <w:t xml:space="preserve"> Trustees </w:t>
      </w:r>
      <w:r w:rsidRPr="00282BBE">
        <w:rPr>
          <w:rFonts w:ascii="Times New Roman" w:hAnsi="Times New Roman"/>
        </w:rPr>
        <w:t xml:space="preserve">can be appointed to a maximum of two (2) full consecutive terms. </w:t>
      </w:r>
    </w:p>
    <w:p w14:paraId="35AA8E94" w14:textId="77777777" w:rsidR="008B7FF2" w:rsidRPr="007042EA" w:rsidRDefault="008B7FF2" w:rsidP="008B7FF2">
      <w:pPr>
        <w:pStyle w:val="BodyText"/>
        <w:jc w:val="left"/>
        <w:rPr>
          <w:sz w:val="24"/>
          <w:szCs w:val="24"/>
        </w:rPr>
      </w:pPr>
    </w:p>
    <w:p w14:paraId="6B2CA2D9" w14:textId="77777777" w:rsidR="00F07B18" w:rsidRPr="00E469DD" w:rsidRDefault="000227E2" w:rsidP="00F07B18">
      <w:pPr>
        <w:pStyle w:val="BodyText"/>
        <w:numPr>
          <w:ilvl w:val="0"/>
          <w:numId w:val="9"/>
        </w:numPr>
        <w:jc w:val="left"/>
        <w:rPr>
          <w:sz w:val="24"/>
          <w:szCs w:val="24"/>
        </w:rPr>
      </w:pPr>
      <w:r w:rsidRPr="00E469DD">
        <w:rPr>
          <w:sz w:val="24"/>
          <w:szCs w:val="24"/>
        </w:rPr>
        <w:t xml:space="preserve">The term shall run January through December, or </w:t>
      </w:r>
      <w:r w:rsidR="007D2D11" w:rsidRPr="00E469DD">
        <w:rPr>
          <w:sz w:val="24"/>
          <w:szCs w:val="24"/>
        </w:rPr>
        <w:t>when filling an unexpired term</w:t>
      </w:r>
      <w:r w:rsidR="0069259E" w:rsidRPr="00E469DD">
        <w:rPr>
          <w:sz w:val="24"/>
          <w:szCs w:val="24"/>
        </w:rPr>
        <w:t xml:space="preserve"> </w:t>
      </w:r>
      <w:r w:rsidR="007D2D11" w:rsidRPr="00E469DD">
        <w:rPr>
          <w:sz w:val="24"/>
          <w:szCs w:val="24"/>
        </w:rPr>
        <w:t xml:space="preserve">from </w:t>
      </w:r>
      <w:r w:rsidR="0069259E" w:rsidRPr="00E469DD">
        <w:rPr>
          <w:sz w:val="24"/>
          <w:szCs w:val="24"/>
        </w:rPr>
        <w:t xml:space="preserve">the date of </w:t>
      </w:r>
      <w:r w:rsidR="00282BBE" w:rsidRPr="00E469DD">
        <w:rPr>
          <w:sz w:val="24"/>
          <w:szCs w:val="24"/>
        </w:rPr>
        <w:t xml:space="preserve">Town </w:t>
      </w:r>
      <w:r w:rsidR="007D2D11" w:rsidRPr="00E469DD">
        <w:rPr>
          <w:sz w:val="24"/>
          <w:szCs w:val="24"/>
        </w:rPr>
        <w:t>Board appointment until December</w:t>
      </w:r>
      <w:r w:rsidR="00282BBE" w:rsidRPr="00E469DD">
        <w:rPr>
          <w:sz w:val="24"/>
          <w:szCs w:val="24"/>
        </w:rPr>
        <w:t xml:space="preserve"> of the year of the fixed term.</w:t>
      </w:r>
    </w:p>
    <w:p w14:paraId="2A704BEE" w14:textId="77777777" w:rsidR="00F07B18" w:rsidRPr="00E469DD" w:rsidRDefault="00F07B18" w:rsidP="00F07B18">
      <w:pPr>
        <w:pStyle w:val="BodyText"/>
        <w:numPr>
          <w:ilvl w:val="1"/>
          <w:numId w:val="9"/>
        </w:numPr>
        <w:jc w:val="left"/>
        <w:rPr>
          <w:sz w:val="24"/>
          <w:szCs w:val="24"/>
        </w:rPr>
      </w:pPr>
      <w:r w:rsidRPr="00E469DD">
        <w:rPr>
          <w:sz w:val="24"/>
          <w:szCs w:val="24"/>
        </w:rPr>
        <w:t xml:space="preserve">Each Trustee </w:t>
      </w:r>
      <w:r w:rsidR="00765C62">
        <w:rPr>
          <w:sz w:val="24"/>
          <w:szCs w:val="24"/>
        </w:rPr>
        <w:t>may</w:t>
      </w:r>
      <w:r w:rsidRPr="00E469DD">
        <w:rPr>
          <w:sz w:val="24"/>
          <w:szCs w:val="24"/>
        </w:rPr>
        <w:t xml:space="preserve"> hold office until his successor is appointed.  </w:t>
      </w:r>
    </w:p>
    <w:p w14:paraId="311DAEEC" w14:textId="77777777" w:rsidR="00C919AC" w:rsidRPr="00E469DD" w:rsidRDefault="00C919AC" w:rsidP="00C919AC">
      <w:pPr>
        <w:pStyle w:val="BodyText"/>
        <w:numPr>
          <w:ilvl w:val="1"/>
          <w:numId w:val="9"/>
        </w:numPr>
        <w:jc w:val="left"/>
        <w:rPr>
          <w:sz w:val="24"/>
          <w:szCs w:val="24"/>
        </w:rPr>
      </w:pPr>
      <w:r w:rsidRPr="00E469DD">
        <w:rPr>
          <w:sz w:val="24"/>
          <w:szCs w:val="24"/>
        </w:rPr>
        <w:t xml:space="preserve">To fill a new full term, the Library Board submits for appointment by the Town Board the name of the recommended Trustee applicant </w:t>
      </w:r>
    </w:p>
    <w:p w14:paraId="5ACC55D2" w14:textId="77777777" w:rsidR="00F07B18" w:rsidRPr="00E469DD" w:rsidRDefault="00C919AC" w:rsidP="00F07B18">
      <w:pPr>
        <w:pStyle w:val="BodyText"/>
        <w:numPr>
          <w:ilvl w:val="1"/>
          <w:numId w:val="9"/>
        </w:numPr>
        <w:jc w:val="left"/>
        <w:rPr>
          <w:sz w:val="24"/>
          <w:szCs w:val="24"/>
        </w:rPr>
      </w:pPr>
      <w:r w:rsidRPr="00E469DD">
        <w:rPr>
          <w:sz w:val="24"/>
          <w:szCs w:val="24"/>
        </w:rPr>
        <w:t xml:space="preserve">To fill an unexpired term, the Library Board submits for appointment by the Town Board the name of the recommended Trustee applicant. </w:t>
      </w:r>
    </w:p>
    <w:p w14:paraId="6C053B11" w14:textId="77777777" w:rsidR="00F07B18" w:rsidRPr="00282BBE" w:rsidRDefault="00F07B18" w:rsidP="00F07B18">
      <w:pPr>
        <w:pStyle w:val="BodyText"/>
        <w:ind w:left="1440"/>
        <w:jc w:val="left"/>
        <w:rPr>
          <w:sz w:val="24"/>
          <w:szCs w:val="24"/>
        </w:rPr>
      </w:pPr>
    </w:p>
    <w:p w14:paraId="1FB7FCF4" w14:textId="77777777" w:rsidR="00BA6052" w:rsidRPr="00282BBE" w:rsidRDefault="00BA6052" w:rsidP="00C919AC">
      <w:pPr>
        <w:pStyle w:val="BodyText"/>
        <w:numPr>
          <w:ilvl w:val="0"/>
          <w:numId w:val="9"/>
        </w:numPr>
        <w:jc w:val="left"/>
        <w:rPr>
          <w:sz w:val="24"/>
          <w:szCs w:val="24"/>
        </w:rPr>
      </w:pPr>
      <w:r w:rsidRPr="00282BBE">
        <w:rPr>
          <w:sz w:val="24"/>
          <w:szCs w:val="24"/>
        </w:rPr>
        <w:t xml:space="preserve">The office of </w:t>
      </w:r>
      <w:r w:rsidR="00283BC1" w:rsidRPr="00282BBE">
        <w:rPr>
          <w:sz w:val="24"/>
          <w:szCs w:val="24"/>
        </w:rPr>
        <w:t>Trustee</w:t>
      </w:r>
      <w:r w:rsidRPr="00282BBE">
        <w:rPr>
          <w:sz w:val="24"/>
          <w:szCs w:val="24"/>
        </w:rPr>
        <w:t xml:space="preserve"> shall become vacant on the death, resignation, refusal to act, </w:t>
      </w:r>
      <w:r w:rsidR="00282BBE" w:rsidRPr="00282BBE">
        <w:rPr>
          <w:sz w:val="24"/>
          <w:szCs w:val="24"/>
        </w:rPr>
        <w:t xml:space="preserve">or </w:t>
      </w:r>
      <w:r w:rsidRPr="00282BBE">
        <w:rPr>
          <w:sz w:val="24"/>
          <w:szCs w:val="24"/>
        </w:rPr>
        <w:t>removal</w:t>
      </w:r>
      <w:r w:rsidR="00282BBE" w:rsidRPr="00282BBE">
        <w:rPr>
          <w:sz w:val="24"/>
          <w:szCs w:val="24"/>
        </w:rPr>
        <w:t>.</w:t>
      </w:r>
    </w:p>
    <w:p w14:paraId="706FE731" w14:textId="77777777" w:rsidR="00332B97" w:rsidRDefault="002F1490" w:rsidP="008B7FF2">
      <w:pPr>
        <w:pStyle w:val="Default"/>
        <w:numPr>
          <w:ilvl w:val="1"/>
          <w:numId w:val="9"/>
        </w:numPr>
        <w:jc w:val="left"/>
        <w:rPr>
          <w:rFonts w:ascii="Times New Roman" w:hAnsi="Times New Roman"/>
        </w:rPr>
      </w:pPr>
      <w:r w:rsidRPr="00282BBE">
        <w:rPr>
          <w:rFonts w:ascii="Times New Roman" w:hAnsi="Times New Roman"/>
        </w:rPr>
        <w:lastRenderedPageBreak/>
        <w:t xml:space="preserve">Any </w:t>
      </w:r>
      <w:r w:rsidR="00283BC1" w:rsidRPr="00282BBE">
        <w:rPr>
          <w:rFonts w:ascii="Times New Roman" w:hAnsi="Times New Roman"/>
        </w:rPr>
        <w:t>Trustee</w:t>
      </w:r>
      <w:r w:rsidRPr="00282BBE">
        <w:rPr>
          <w:rFonts w:ascii="Times New Roman" w:hAnsi="Times New Roman"/>
        </w:rPr>
        <w:t xml:space="preserve"> of the Library may resign at any time by giving written notice to the </w:t>
      </w:r>
      <w:r w:rsidRPr="007042EA">
        <w:rPr>
          <w:rFonts w:ascii="Times New Roman" w:hAnsi="Times New Roman"/>
        </w:rPr>
        <w:t xml:space="preserve">President, or to the </w:t>
      </w:r>
      <w:r w:rsidR="0014785B" w:rsidRPr="007042EA">
        <w:rPr>
          <w:rFonts w:ascii="Times New Roman" w:hAnsi="Times New Roman"/>
        </w:rPr>
        <w:t>Secretary</w:t>
      </w:r>
      <w:r w:rsidRPr="007042EA">
        <w:rPr>
          <w:rFonts w:ascii="Times New Roman" w:hAnsi="Times New Roman"/>
        </w:rPr>
        <w:t xml:space="preserve">. Such resignation shall take effect at the time specified therein or, if no time </w:t>
      </w:r>
      <w:r w:rsidR="00BD0B1E" w:rsidRPr="007042EA">
        <w:rPr>
          <w:rFonts w:ascii="Times New Roman" w:hAnsi="Times New Roman"/>
        </w:rPr>
        <w:t>be specified, then on delivery.</w:t>
      </w:r>
    </w:p>
    <w:p w14:paraId="100538BE" w14:textId="77777777" w:rsidR="00ED6C34" w:rsidRPr="00E469DD" w:rsidRDefault="00ED6C34" w:rsidP="00ED6C34">
      <w:pPr>
        <w:pStyle w:val="Default"/>
        <w:ind w:left="720"/>
        <w:jc w:val="left"/>
        <w:rPr>
          <w:rFonts w:ascii="Times New Roman" w:hAnsi="Times New Roman"/>
          <w:color w:val="auto"/>
        </w:rPr>
      </w:pPr>
    </w:p>
    <w:p w14:paraId="335E80E7" w14:textId="77777777" w:rsidR="00ED6C34" w:rsidRPr="00E469DD" w:rsidRDefault="00ED6C34" w:rsidP="00ED6C34">
      <w:pPr>
        <w:pStyle w:val="Default"/>
        <w:numPr>
          <w:ilvl w:val="0"/>
          <w:numId w:val="9"/>
        </w:numPr>
        <w:jc w:val="left"/>
        <w:rPr>
          <w:rFonts w:ascii="Times New Roman" w:hAnsi="Times New Roman"/>
          <w:color w:val="auto"/>
        </w:rPr>
      </w:pPr>
      <w:r w:rsidRPr="00E469DD">
        <w:rPr>
          <w:rFonts w:ascii="Times New Roman" w:hAnsi="Times New Roman"/>
          <w:color w:val="auto"/>
        </w:rPr>
        <w:t>Excused absences, as established by the Library Board, shall be defined as absences related to illness, extenuating issues, or job-related circumstances. Board members must notify the Board President or the Library Director with the reason for their absence to request an absence be considered excused.</w:t>
      </w:r>
    </w:p>
    <w:p w14:paraId="4B83FA61" w14:textId="77777777" w:rsidR="00ED6C34" w:rsidRPr="00E469DD" w:rsidRDefault="00ED6C34" w:rsidP="00ED6C34">
      <w:pPr>
        <w:pStyle w:val="Default"/>
        <w:numPr>
          <w:ilvl w:val="1"/>
          <w:numId w:val="9"/>
        </w:numPr>
        <w:jc w:val="left"/>
        <w:rPr>
          <w:rFonts w:ascii="Times New Roman" w:hAnsi="Times New Roman"/>
          <w:color w:val="auto"/>
        </w:rPr>
      </w:pPr>
      <w:r w:rsidRPr="00E469DD">
        <w:rPr>
          <w:rFonts w:ascii="Times New Roman" w:hAnsi="Times New Roman"/>
          <w:color w:val="auto"/>
        </w:rPr>
        <w:t>If any Trustee fails to attend three consecutive meetings without notification, whereby such notification shall be considered an acceptable excuse, that Trustee shall be deemed to have resigned. The Board has the authority to reinstate said Trustee upon acceptance of justification for such absences.</w:t>
      </w:r>
    </w:p>
    <w:p w14:paraId="21293AA0" w14:textId="77777777" w:rsidR="005D32A3" w:rsidRPr="00E469DD" w:rsidRDefault="005D32A3" w:rsidP="008B7FF2">
      <w:pPr>
        <w:pStyle w:val="Default"/>
        <w:ind w:left="1440"/>
        <w:jc w:val="left"/>
        <w:rPr>
          <w:rFonts w:ascii="Times New Roman" w:hAnsi="Times New Roman"/>
          <w:color w:val="auto"/>
        </w:rPr>
      </w:pPr>
    </w:p>
    <w:p w14:paraId="6063CA7D" w14:textId="77777777" w:rsidR="002B6692" w:rsidRDefault="00332B97" w:rsidP="008B7FF2">
      <w:pPr>
        <w:pStyle w:val="Default"/>
        <w:numPr>
          <w:ilvl w:val="0"/>
          <w:numId w:val="9"/>
        </w:numPr>
        <w:jc w:val="left"/>
        <w:rPr>
          <w:rFonts w:ascii="Times New Roman" w:hAnsi="Times New Roman"/>
          <w:color w:val="auto"/>
        </w:rPr>
      </w:pPr>
      <w:r w:rsidRPr="00E469DD">
        <w:rPr>
          <w:rFonts w:ascii="Times New Roman" w:hAnsi="Times New Roman"/>
          <w:color w:val="auto"/>
        </w:rPr>
        <w:t xml:space="preserve">A majority of the designated </w:t>
      </w:r>
      <w:r w:rsidR="00ED6C34" w:rsidRPr="00E469DD">
        <w:rPr>
          <w:rFonts w:ascii="Times New Roman" w:hAnsi="Times New Roman"/>
          <w:color w:val="auto"/>
        </w:rPr>
        <w:t xml:space="preserve">whole </w:t>
      </w:r>
      <w:r w:rsidRPr="00E469DD">
        <w:rPr>
          <w:rFonts w:ascii="Times New Roman" w:hAnsi="Times New Roman"/>
          <w:color w:val="auto"/>
        </w:rPr>
        <w:t>number of the Board shall constitute a quorum.</w:t>
      </w:r>
    </w:p>
    <w:p w14:paraId="29A5997D" w14:textId="77777777" w:rsidR="00BE58AB" w:rsidRPr="00E469DD" w:rsidRDefault="00BE58AB" w:rsidP="00BE58AB">
      <w:pPr>
        <w:pStyle w:val="Default"/>
        <w:ind w:left="720"/>
        <w:jc w:val="left"/>
        <w:rPr>
          <w:rFonts w:ascii="Times New Roman" w:hAnsi="Times New Roman"/>
          <w:color w:val="auto"/>
        </w:rPr>
      </w:pPr>
      <w:bookmarkStart w:id="1" w:name="_GoBack"/>
      <w:bookmarkEnd w:id="1"/>
    </w:p>
    <w:p w14:paraId="50FE13FF" w14:textId="08610859" w:rsidR="00BE58AB" w:rsidRPr="00E469DD" w:rsidRDefault="00BE58AB" w:rsidP="008B7FF2">
      <w:pPr>
        <w:pStyle w:val="Default"/>
        <w:numPr>
          <w:ilvl w:val="0"/>
          <w:numId w:val="9"/>
        </w:numPr>
        <w:jc w:val="left"/>
        <w:rPr>
          <w:rFonts w:ascii="Times New Roman" w:hAnsi="Times New Roman"/>
          <w:color w:val="auto"/>
        </w:rPr>
      </w:pPr>
      <w:r w:rsidRPr="00E469DD">
        <w:rPr>
          <w:rFonts w:ascii="Times New Roman" w:hAnsi="Times New Roman"/>
          <w:color w:val="auto"/>
        </w:rPr>
        <w:t xml:space="preserve">Trustees have the authority to appoint and </w:t>
      </w:r>
      <w:r w:rsidR="002F60B8">
        <w:rPr>
          <w:rFonts w:ascii="Times New Roman" w:hAnsi="Times New Roman"/>
          <w:color w:val="auto"/>
        </w:rPr>
        <w:t xml:space="preserve">have Library </w:t>
      </w:r>
      <w:r w:rsidRPr="00E469DD">
        <w:rPr>
          <w:rFonts w:ascii="Times New Roman" w:hAnsi="Times New Roman"/>
          <w:color w:val="auto"/>
        </w:rPr>
        <w:t>pay legal counsel.</w:t>
      </w:r>
    </w:p>
    <w:p w14:paraId="3E51F155" w14:textId="77777777" w:rsidR="008B7FF2" w:rsidRPr="00E469DD" w:rsidRDefault="008B7FF2" w:rsidP="008B7FF2">
      <w:pPr>
        <w:pStyle w:val="Default"/>
        <w:ind w:left="720"/>
        <w:jc w:val="left"/>
        <w:rPr>
          <w:rFonts w:ascii="Times New Roman" w:hAnsi="Times New Roman"/>
          <w:color w:val="auto"/>
        </w:rPr>
      </w:pPr>
    </w:p>
    <w:p w14:paraId="68A41F98" w14:textId="77777777" w:rsidR="00BD0B1E" w:rsidRPr="007042EA" w:rsidRDefault="00BD0B1E" w:rsidP="008B7FF2">
      <w:pPr>
        <w:pStyle w:val="Default"/>
        <w:numPr>
          <w:ilvl w:val="0"/>
          <w:numId w:val="9"/>
        </w:numPr>
        <w:jc w:val="left"/>
        <w:rPr>
          <w:rFonts w:ascii="Times New Roman" w:hAnsi="Times New Roman"/>
        </w:rPr>
      </w:pPr>
      <w:r w:rsidRPr="007042EA">
        <w:rPr>
          <w:rFonts w:ascii="Times New Roman" w:eastAsia="Times New Roman" w:hAnsi="Times New Roman"/>
        </w:rPr>
        <w:t xml:space="preserve">The Library Director and Treasurer are </w:t>
      </w:r>
      <w:r w:rsidRPr="007042EA">
        <w:rPr>
          <w:rFonts w:ascii="Times New Roman" w:eastAsia="Times New Roman" w:hAnsi="Times New Roman"/>
          <w:i/>
        </w:rPr>
        <w:t>ex-officio</w:t>
      </w:r>
      <w:r w:rsidRPr="007042EA">
        <w:rPr>
          <w:rFonts w:ascii="Times New Roman" w:eastAsia="Times New Roman" w:hAnsi="Times New Roman"/>
        </w:rPr>
        <w:t xml:space="preserve"> members of the Board.  </w:t>
      </w:r>
      <w:r w:rsidRPr="007042EA">
        <w:rPr>
          <w:rFonts w:ascii="Times New Roman" w:eastAsia="Times New Roman" w:hAnsi="Times New Roman"/>
          <w:i/>
        </w:rPr>
        <w:t>Ex-officio</w:t>
      </w:r>
      <w:r w:rsidR="00332B97" w:rsidRPr="007042EA">
        <w:rPr>
          <w:rFonts w:ascii="Times New Roman" w:eastAsia="Times New Roman" w:hAnsi="Times New Roman"/>
        </w:rPr>
        <w:t xml:space="preserve"> members </w:t>
      </w:r>
      <w:r w:rsidR="0080112C" w:rsidRPr="007042EA">
        <w:rPr>
          <w:rFonts w:ascii="Times New Roman" w:eastAsia="Times New Roman" w:hAnsi="Times New Roman"/>
        </w:rPr>
        <w:t>shall not have the right to vote.</w:t>
      </w:r>
    </w:p>
    <w:p w14:paraId="7B5D02A0" w14:textId="77777777" w:rsidR="00BD0B1E" w:rsidRPr="007042EA" w:rsidRDefault="00BD0B1E" w:rsidP="008B7FF2">
      <w:pPr>
        <w:pStyle w:val="Default"/>
        <w:ind w:left="1440"/>
        <w:jc w:val="left"/>
        <w:rPr>
          <w:rFonts w:ascii="Times New Roman" w:hAnsi="Times New Roman"/>
        </w:rPr>
      </w:pPr>
    </w:p>
    <w:p w14:paraId="3A3AB05B" w14:textId="77777777" w:rsidR="002F1490" w:rsidRPr="007042EA" w:rsidRDefault="002F1490" w:rsidP="008B7FF2">
      <w:pPr>
        <w:pStyle w:val="Default"/>
        <w:jc w:val="left"/>
        <w:rPr>
          <w:rFonts w:ascii="Times New Roman" w:hAnsi="Times New Roman"/>
        </w:rPr>
      </w:pPr>
    </w:p>
    <w:p w14:paraId="788C7330" w14:textId="77777777" w:rsidR="00D047D3" w:rsidRPr="007042EA" w:rsidRDefault="00BA6052" w:rsidP="001C6AAB">
      <w:pPr>
        <w:rPr>
          <w:rFonts w:ascii="Times New Roman" w:hAnsi="Times New Roman" w:cs="Times New Roman"/>
          <w:b/>
          <w:sz w:val="24"/>
          <w:szCs w:val="24"/>
        </w:rPr>
      </w:pPr>
      <w:r w:rsidRPr="007042EA">
        <w:rPr>
          <w:rFonts w:ascii="Times New Roman" w:hAnsi="Times New Roman" w:cs="Times New Roman"/>
          <w:b/>
          <w:sz w:val="24"/>
          <w:szCs w:val="24"/>
        </w:rPr>
        <w:t xml:space="preserve">Article IV: </w:t>
      </w:r>
      <w:r w:rsidR="0097734A">
        <w:rPr>
          <w:rFonts w:ascii="Times New Roman" w:hAnsi="Times New Roman" w:cs="Times New Roman"/>
          <w:b/>
          <w:sz w:val="24"/>
          <w:szCs w:val="24"/>
        </w:rPr>
        <w:t xml:space="preserve"> Trustees Duties a</w:t>
      </w:r>
      <w:r w:rsidR="00EB329D" w:rsidRPr="007042EA">
        <w:rPr>
          <w:rFonts w:ascii="Times New Roman" w:hAnsi="Times New Roman" w:cs="Times New Roman"/>
          <w:b/>
          <w:sz w:val="24"/>
          <w:szCs w:val="24"/>
        </w:rPr>
        <w:t xml:space="preserve">nd </w:t>
      </w:r>
      <w:r w:rsidR="0097734A">
        <w:rPr>
          <w:rFonts w:ascii="Times New Roman" w:hAnsi="Times New Roman" w:cs="Times New Roman"/>
          <w:b/>
          <w:sz w:val="24"/>
          <w:szCs w:val="24"/>
        </w:rPr>
        <w:t>T</w:t>
      </w:r>
      <w:r w:rsidR="00EB329D" w:rsidRPr="007042EA">
        <w:rPr>
          <w:rFonts w:ascii="Times New Roman" w:hAnsi="Times New Roman" w:cs="Times New Roman"/>
          <w:b/>
          <w:sz w:val="24"/>
          <w:szCs w:val="24"/>
        </w:rPr>
        <w:t>heir Responsibilities</w:t>
      </w:r>
    </w:p>
    <w:p w14:paraId="3F2BFA5D" w14:textId="77777777" w:rsidR="007D2D11" w:rsidRPr="0097734A" w:rsidRDefault="005151EF" w:rsidP="005151EF">
      <w:pPr>
        <w:pStyle w:val="BodyText"/>
        <w:numPr>
          <w:ilvl w:val="0"/>
          <w:numId w:val="13"/>
        </w:numPr>
        <w:spacing w:afterLines="20" w:after="48"/>
        <w:jc w:val="left"/>
        <w:rPr>
          <w:sz w:val="24"/>
          <w:szCs w:val="24"/>
        </w:rPr>
      </w:pPr>
      <w:r>
        <w:rPr>
          <w:sz w:val="24"/>
          <w:szCs w:val="24"/>
        </w:rPr>
        <w:t xml:space="preserve">Each newly </w:t>
      </w:r>
      <w:r w:rsidR="007D2D11" w:rsidRPr="0097734A">
        <w:rPr>
          <w:sz w:val="24"/>
          <w:szCs w:val="24"/>
        </w:rPr>
        <w:t xml:space="preserve">appointed Trustee </w:t>
      </w:r>
      <w:r w:rsidR="00BF0881" w:rsidRPr="0097734A">
        <w:rPr>
          <w:sz w:val="24"/>
          <w:szCs w:val="24"/>
        </w:rPr>
        <w:t>shall</w:t>
      </w:r>
      <w:r w:rsidR="00BF0881" w:rsidRPr="0097734A">
        <w:rPr>
          <w:b/>
          <w:sz w:val="24"/>
          <w:szCs w:val="24"/>
        </w:rPr>
        <w:t xml:space="preserve"> </w:t>
      </w:r>
      <w:r w:rsidR="007D2D11" w:rsidRPr="0097734A">
        <w:rPr>
          <w:sz w:val="24"/>
          <w:szCs w:val="24"/>
        </w:rPr>
        <w:t xml:space="preserve">swear an Oath/Affirmation of Office for Public Officer before the Town Clerk or her representative.  The Oath/Affirmation </w:t>
      </w:r>
      <w:r w:rsidR="00BF0881" w:rsidRPr="0097734A">
        <w:rPr>
          <w:sz w:val="24"/>
          <w:szCs w:val="24"/>
        </w:rPr>
        <w:t xml:space="preserve">shall </w:t>
      </w:r>
      <w:r w:rsidR="007D2D11" w:rsidRPr="0097734A">
        <w:rPr>
          <w:sz w:val="24"/>
          <w:szCs w:val="24"/>
        </w:rPr>
        <w:t>be file</w:t>
      </w:r>
      <w:r w:rsidR="00BF0881" w:rsidRPr="0097734A">
        <w:rPr>
          <w:sz w:val="24"/>
          <w:szCs w:val="24"/>
        </w:rPr>
        <w:t>d</w:t>
      </w:r>
      <w:r w:rsidR="007D2D11" w:rsidRPr="0097734A">
        <w:rPr>
          <w:sz w:val="24"/>
          <w:szCs w:val="24"/>
        </w:rPr>
        <w:t xml:space="preserve"> with the Town Clerk before the individual may vote as a Library Trustee.</w:t>
      </w:r>
    </w:p>
    <w:p w14:paraId="15309A6E" w14:textId="77777777" w:rsidR="008B7FF2" w:rsidRPr="0097734A" w:rsidRDefault="008B7FF2" w:rsidP="005151EF">
      <w:pPr>
        <w:pStyle w:val="BodyText"/>
        <w:spacing w:afterLines="20" w:after="48"/>
        <w:ind w:left="720"/>
        <w:jc w:val="left"/>
        <w:rPr>
          <w:sz w:val="24"/>
          <w:szCs w:val="24"/>
        </w:rPr>
      </w:pPr>
    </w:p>
    <w:p w14:paraId="04A11CDF" w14:textId="77777777" w:rsidR="00E7038F" w:rsidRPr="0097734A" w:rsidRDefault="00434690" w:rsidP="005151EF">
      <w:pPr>
        <w:pStyle w:val="BodyText"/>
        <w:numPr>
          <w:ilvl w:val="0"/>
          <w:numId w:val="13"/>
        </w:numPr>
        <w:spacing w:afterLines="20" w:after="48"/>
        <w:jc w:val="left"/>
        <w:rPr>
          <w:sz w:val="24"/>
          <w:szCs w:val="24"/>
        </w:rPr>
      </w:pPr>
      <w:r w:rsidRPr="0097734A">
        <w:rPr>
          <w:sz w:val="24"/>
          <w:szCs w:val="24"/>
        </w:rPr>
        <w:t>In compliance with Library Policy 1040: Conflict of Interest</w:t>
      </w:r>
      <w:r w:rsidR="00E7038F" w:rsidRPr="0097734A">
        <w:rPr>
          <w:sz w:val="24"/>
          <w:szCs w:val="24"/>
        </w:rPr>
        <w:t xml:space="preserve"> (COI)</w:t>
      </w:r>
      <w:r w:rsidR="005151EF" w:rsidRPr="0097734A">
        <w:rPr>
          <w:sz w:val="24"/>
          <w:szCs w:val="24"/>
        </w:rPr>
        <w:t>, each</w:t>
      </w:r>
      <w:r w:rsidR="00BA4C57" w:rsidRPr="0097734A">
        <w:rPr>
          <w:sz w:val="24"/>
          <w:szCs w:val="24"/>
        </w:rPr>
        <w:t xml:space="preserve"> </w:t>
      </w:r>
      <w:r w:rsidR="00283BC1" w:rsidRPr="0097734A">
        <w:rPr>
          <w:sz w:val="24"/>
          <w:szCs w:val="24"/>
        </w:rPr>
        <w:t>Trustee</w:t>
      </w:r>
      <w:r w:rsidR="00D047D3" w:rsidRPr="0097734A">
        <w:rPr>
          <w:sz w:val="24"/>
          <w:szCs w:val="24"/>
        </w:rPr>
        <w:t xml:space="preserve"> </w:t>
      </w:r>
      <w:r w:rsidR="00BA4C57" w:rsidRPr="0097734A">
        <w:rPr>
          <w:sz w:val="24"/>
          <w:szCs w:val="24"/>
        </w:rPr>
        <w:t xml:space="preserve">shall disclose to the Board for review </w:t>
      </w:r>
      <w:r w:rsidRPr="0097734A">
        <w:rPr>
          <w:sz w:val="24"/>
          <w:szCs w:val="24"/>
        </w:rPr>
        <w:t>and decision any personal interest and/or potential conflict of interest which may arise during service as a Trustee.</w:t>
      </w:r>
      <w:r w:rsidR="00957DCB" w:rsidRPr="0097734A">
        <w:rPr>
          <w:sz w:val="24"/>
          <w:szCs w:val="24"/>
        </w:rPr>
        <w:t xml:space="preserve"> </w:t>
      </w:r>
    </w:p>
    <w:p w14:paraId="33DD3F40" w14:textId="77777777" w:rsidR="00434690" w:rsidRPr="0097734A" w:rsidRDefault="00E7038F" w:rsidP="005151EF">
      <w:pPr>
        <w:pStyle w:val="BodyText"/>
        <w:numPr>
          <w:ilvl w:val="1"/>
          <w:numId w:val="13"/>
        </w:numPr>
        <w:spacing w:afterLines="20" w:after="48"/>
        <w:jc w:val="left"/>
        <w:rPr>
          <w:sz w:val="24"/>
          <w:szCs w:val="24"/>
        </w:rPr>
      </w:pPr>
      <w:r w:rsidRPr="0097734A">
        <w:rPr>
          <w:sz w:val="24"/>
          <w:szCs w:val="24"/>
        </w:rPr>
        <w:t>All new Trustees shall file a signed</w:t>
      </w:r>
      <w:r w:rsidR="007042EA" w:rsidRPr="0097734A">
        <w:rPr>
          <w:sz w:val="24"/>
          <w:szCs w:val="24"/>
        </w:rPr>
        <w:t xml:space="preserve"> S</w:t>
      </w:r>
      <w:r w:rsidRPr="0097734A">
        <w:rPr>
          <w:sz w:val="24"/>
          <w:szCs w:val="24"/>
        </w:rPr>
        <w:t>tatement of Association/Potential Conflict of Interest</w:t>
      </w:r>
      <w:r w:rsidR="007042EA" w:rsidRPr="0097734A">
        <w:rPr>
          <w:sz w:val="24"/>
          <w:szCs w:val="24"/>
        </w:rPr>
        <w:t xml:space="preserve"> with the Treasurer</w:t>
      </w:r>
      <w:r w:rsidRPr="0097734A">
        <w:rPr>
          <w:sz w:val="24"/>
          <w:szCs w:val="24"/>
        </w:rPr>
        <w:t xml:space="preserve">.  Updates </w:t>
      </w:r>
      <w:r w:rsidR="007042EA" w:rsidRPr="0097734A">
        <w:rPr>
          <w:sz w:val="24"/>
          <w:szCs w:val="24"/>
        </w:rPr>
        <w:t xml:space="preserve">by all Trustees </w:t>
      </w:r>
      <w:r w:rsidRPr="0097734A">
        <w:rPr>
          <w:sz w:val="24"/>
          <w:szCs w:val="24"/>
        </w:rPr>
        <w:t>as requested, or re</w:t>
      </w:r>
      <w:r w:rsidR="007042EA" w:rsidRPr="0097734A">
        <w:rPr>
          <w:sz w:val="24"/>
          <w:szCs w:val="24"/>
        </w:rPr>
        <w:t>q</w:t>
      </w:r>
      <w:r w:rsidRPr="0097734A">
        <w:rPr>
          <w:sz w:val="24"/>
          <w:szCs w:val="24"/>
        </w:rPr>
        <w:t xml:space="preserve">uired should be filed with the Treasurer. </w:t>
      </w:r>
    </w:p>
    <w:p w14:paraId="49D0427B" w14:textId="77777777" w:rsidR="007042EA" w:rsidRPr="0097734A" w:rsidRDefault="007042EA" w:rsidP="005151EF">
      <w:pPr>
        <w:pStyle w:val="BodyText"/>
        <w:spacing w:afterLines="20" w:after="48"/>
        <w:ind w:left="1440"/>
        <w:jc w:val="left"/>
        <w:rPr>
          <w:sz w:val="24"/>
          <w:szCs w:val="24"/>
        </w:rPr>
      </w:pPr>
    </w:p>
    <w:p w14:paraId="5593466B" w14:textId="77777777" w:rsidR="00957DCB" w:rsidRPr="009B29F5" w:rsidRDefault="00434690" w:rsidP="005151EF">
      <w:pPr>
        <w:numPr>
          <w:ilvl w:val="0"/>
          <w:numId w:val="13"/>
        </w:numPr>
        <w:spacing w:after="0" w:line="240" w:lineRule="auto"/>
        <w:jc w:val="left"/>
        <w:rPr>
          <w:rFonts w:ascii="Times New Roman" w:eastAsia="Times New Roman" w:hAnsi="Times New Roman" w:cs="Times New Roman"/>
          <w:sz w:val="24"/>
          <w:szCs w:val="24"/>
        </w:rPr>
      </w:pPr>
      <w:r w:rsidRPr="009B29F5">
        <w:rPr>
          <w:rFonts w:ascii="Times New Roman" w:hAnsi="Times New Roman" w:cs="Times New Roman"/>
          <w:sz w:val="24"/>
          <w:szCs w:val="24"/>
        </w:rPr>
        <w:t xml:space="preserve">Library Trustees shall adhere to the </w:t>
      </w:r>
      <w:r w:rsidR="00086E3E">
        <w:rPr>
          <w:rFonts w:ascii="Times New Roman" w:hAnsi="Times New Roman" w:cs="Times New Roman"/>
          <w:sz w:val="24"/>
          <w:szCs w:val="24"/>
        </w:rPr>
        <w:t>C</w:t>
      </w:r>
      <w:r w:rsidR="004B7397" w:rsidRPr="009B29F5">
        <w:rPr>
          <w:rFonts w:ascii="Times New Roman" w:hAnsi="Times New Roman" w:cs="Times New Roman"/>
          <w:sz w:val="24"/>
          <w:szCs w:val="24"/>
        </w:rPr>
        <w:t xml:space="preserve">ode of </w:t>
      </w:r>
      <w:r w:rsidR="00086E3E">
        <w:rPr>
          <w:rFonts w:ascii="Times New Roman" w:hAnsi="Times New Roman" w:cs="Times New Roman"/>
          <w:sz w:val="24"/>
          <w:szCs w:val="24"/>
        </w:rPr>
        <w:t>E</w:t>
      </w:r>
      <w:r w:rsidR="004B7397" w:rsidRPr="009B29F5">
        <w:rPr>
          <w:rFonts w:ascii="Times New Roman" w:hAnsi="Times New Roman" w:cs="Times New Roman"/>
          <w:sz w:val="24"/>
          <w:szCs w:val="24"/>
        </w:rPr>
        <w:t xml:space="preserve">thics </w:t>
      </w:r>
      <w:r w:rsidR="00086E3E">
        <w:rPr>
          <w:rFonts w:ascii="Times New Roman" w:hAnsi="Times New Roman" w:cs="Times New Roman"/>
          <w:sz w:val="24"/>
          <w:szCs w:val="24"/>
        </w:rPr>
        <w:t xml:space="preserve">of the </w:t>
      </w:r>
      <w:r w:rsidR="00086E3E" w:rsidRPr="009B29F5">
        <w:rPr>
          <w:rFonts w:ascii="Times New Roman" w:hAnsi="Times New Roman" w:cs="Times New Roman"/>
          <w:sz w:val="24"/>
          <w:szCs w:val="24"/>
        </w:rPr>
        <w:t xml:space="preserve">American Library Association </w:t>
      </w:r>
      <w:r w:rsidR="004B7397" w:rsidRPr="009B29F5">
        <w:rPr>
          <w:rFonts w:ascii="Times New Roman" w:hAnsi="Times New Roman" w:cs="Times New Roman"/>
          <w:sz w:val="24"/>
          <w:szCs w:val="24"/>
        </w:rPr>
        <w:t xml:space="preserve">adopted by the </w:t>
      </w:r>
      <w:r w:rsidR="00E7038F" w:rsidRPr="009B29F5">
        <w:rPr>
          <w:rFonts w:ascii="Times New Roman" w:hAnsi="Times New Roman" w:cs="Times New Roman"/>
          <w:sz w:val="24"/>
          <w:szCs w:val="24"/>
        </w:rPr>
        <w:t>Ontario Public Library, Policy 1050</w:t>
      </w:r>
      <w:r w:rsidR="00086E3E">
        <w:rPr>
          <w:rFonts w:ascii="Times New Roman" w:hAnsi="Times New Roman" w:cs="Times New Roman"/>
          <w:sz w:val="24"/>
          <w:szCs w:val="24"/>
        </w:rPr>
        <w:t>.</w:t>
      </w:r>
    </w:p>
    <w:p w14:paraId="0E0159A1" w14:textId="77777777" w:rsidR="007042EA" w:rsidRPr="00E469DD" w:rsidRDefault="007042EA" w:rsidP="005151EF">
      <w:pPr>
        <w:spacing w:afterLines="20" w:after="48" w:line="240" w:lineRule="auto"/>
        <w:ind w:left="1080"/>
        <w:jc w:val="left"/>
        <w:rPr>
          <w:rFonts w:ascii="Times New Roman" w:eastAsia="Times New Roman" w:hAnsi="Times New Roman" w:cs="Times New Roman"/>
          <w:sz w:val="24"/>
          <w:szCs w:val="24"/>
        </w:rPr>
      </w:pPr>
    </w:p>
    <w:p w14:paraId="64D83866" w14:textId="26E32659" w:rsidR="00957DCB" w:rsidRDefault="00E469DD" w:rsidP="00322568">
      <w:pPr>
        <w:numPr>
          <w:ilvl w:val="0"/>
          <w:numId w:val="13"/>
        </w:numPr>
        <w:spacing w:afterLines="20" w:after="48" w:line="240" w:lineRule="auto"/>
        <w:jc w:val="left"/>
        <w:rPr>
          <w:rFonts w:ascii="Times New Roman" w:eastAsia="Times New Roman" w:hAnsi="Times New Roman" w:cs="Times New Roman"/>
          <w:sz w:val="24"/>
          <w:szCs w:val="24"/>
        </w:rPr>
      </w:pPr>
      <w:r w:rsidRPr="00E469DD">
        <w:rPr>
          <w:rFonts w:ascii="Times New Roman" w:eastAsia="Times New Roman" w:hAnsi="Times New Roman" w:cs="Times New Roman"/>
          <w:sz w:val="24"/>
          <w:szCs w:val="24"/>
        </w:rPr>
        <w:t>T</w:t>
      </w:r>
      <w:r w:rsidR="00322568" w:rsidRPr="00E469DD">
        <w:rPr>
          <w:rFonts w:ascii="Times New Roman" w:eastAsia="Times New Roman" w:hAnsi="Times New Roman" w:cs="Times New Roman"/>
          <w:sz w:val="24"/>
          <w:szCs w:val="24"/>
        </w:rPr>
        <w:t xml:space="preserve">rustees shall attend orientation and facilitated training within their first year of service and at regularly scheduled times during their tenure to meet requirements of minimum standards for NYS libraries </w:t>
      </w:r>
      <w:r w:rsidR="00382942">
        <w:rPr>
          <w:rFonts w:ascii="Times New Roman" w:eastAsia="Times New Roman" w:hAnsi="Times New Roman" w:cs="Times New Roman"/>
          <w:sz w:val="24"/>
          <w:szCs w:val="24"/>
        </w:rPr>
        <w:t>of</w:t>
      </w:r>
      <w:r w:rsidR="00322568" w:rsidRPr="00E469DD">
        <w:rPr>
          <w:rFonts w:ascii="Times New Roman" w:eastAsia="Times New Roman" w:hAnsi="Times New Roman" w:cs="Times New Roman"/>
          <w:sz w:val="24"/>
          <w:szCs w:val="24"/>
        </w:rPr>
        <w:t xml:space="preserve"> </w:t>
      </w:r>
      <w:r w:rsidR="00FC1FA0">
        <w:rPr>
          <w:rFonts w:ascii="Times New Roman" w:eastAsia="Times New Roman" w:hAnsi="Times New Roman" w:cs="Times New Roman"/>
          <w:sz w:val="24"/>
          <w:szCs w:val="24"/>
        </w:rPr>
        <w:t>two (</w:t>
      </w:r>
      <w:r w:rsidR="00322568" w:rsidRPr="00E469DD">
        <w:rPr>
          <w:rFonts w:ascii="Times New Roman" w:eastAsia="Times New Roman" w:hAnsi="Times New Roman" w:cs="Times New Roman"/>
          <w:sz w:val="24"/>
          <w:szCs w:val="24"/>
        </w:rPr>
        <w:t>2</w:t>
      </w:r>
      <w:r w:rsidR="00FC1FA0">
        <w:rPr>
          <w:rFonts w:ascii="Times New Roman" w:eastAsia="Times New Roman" w:hAnsi="Times New Roman" w:cs="Times New Roman"/>
          <w:sz w:val="24"/>
          <w:szCs w:val="24"/>
        </w:rPr>
        <w:t xml:space="preserve">) </w:t>
      </w:r>
      <w:r w:rsidR="00322568" w:rsidRPr="00E469DD">
        <w:rPr>
          <w:rFonts w:ascii="Times New Roman" w:eastAsia="Times New Roman" w:hAnsi="Times New Roman" w:cs="Times New Roman"/>
          <w:sz w:val="24"/>
          <w:szCs w:val="24"/>
        </w:rPr>
        <w:t xml:space="preserve">hours </w:t>
      </w:r>
      <w:r w:rsidR="00382942">
        <w:rPr>
          <w:rFonts w:ascii="Times New Roman" w:eastAsia="Times New Roman" w:hAnsi="Times New Roman" w:cs="Times New Roman"/>
          <w:sz w:val="24"/>
          <w:szCs w:val="24"/>
        </w:rPr>
        <w:t xml:space="preserve">annually </w:t>
      </w:r>
      <w:r w:rsidR="00322568" w:rsidRPr="00E469DD">
        <w:rPr>
          <w:rFonts w:ascii="Times New Roman" w:eastAsia="Times New Roman" w:hAnsi="Times New Roman" w:cs="Times New Roman"/>
          <w:sz w:val="24"/>
          <w:szCs w:val="24"/>
        </w:rPr>
        <w:t xml:space="preserve">of continuing </w:t>
      </w:r>
      <w:r w:rsidR="000878AC" w:rsidRPr="00E469DD">
        <w:rPr>
          <w:rFonts w:ascii="Times New Roman" w:eastAsia="Times New Roman" w:hAnsi="Times New Roman" w:cs="Times New Roman"/>
          <w:sz w:val="24"/>
          <w:szCs w:val="24"/>
        </w:rPr>
        <w:t xml:space="preserve">development and </w:t>
      </w:r>
      <w:r w:rsidR="00322568" w:rsidRPr="00E469DD">
        <w:rPr>
          <w:rFonts w:ascii="Times New Roman" w:eastAsia="Times New Roman" w:hAnsi="Times New Roman" w:cs="Times New Roman"/>
          <w:sz w:val="24"/>
          <w:szCs w:val="24"/>
        </w:rPr>
        <w:t>education</w:t>
      </w:r>
      <w:r w:rsidR="00382942">
        <w:rPr>
          <w:rFonts w:ascii="Times New Roman" w:eastAsia="Times New Roman" w:hAnsi="Times New Roman" w:cs="Times New Roman"/>
          <w:sz w:val="24"/>
          <w:szCs w:val="24"/>
        </w:rPr>
        <w:t xml:space="preserve"> </w:t>
      </w:r>
      <w:r w:rsidR="00322568" w:rsidRPr="00E469DD">
        <w:rPr>
          <w:rFonts w:ascii="Times New Roman" w:eastAsia="Times New Roman" w:hAnsi="Times New Roman" w:cs="Times New Roman"/>
          <w:sz w:val="24"/>
          <w:szCs w:val="24"/>
        </w:rPr>
        <w:t xml:space="preserve">for all </w:t>
      </w:r>
      <w:r w:rsidR="000878AC" w:rsidRPr="00E469DD">
        <w:rPr>
          <w:rFonts w:ascii="Times New Roman" w:eastAsia="Times New Roman" w:hAnsi="Times New Roman" w:cs="Times New Roman"/>
          <w:sz w:val="24"/>
          <w:szCs w:val="24"/>
        </w:rPr>
        <w:t>trustees.</w:t>
      </w:r>
      <w:r w:rsidR="00382942">
        <w:rPr>
          <w:rFonts w:ascii="Times New Roman" w:eastAsia="Times New Roman" w:hAnsi="Times New Roman" w:cs="Times New Roman"/>
          <w:sz w:val="24"/>
          <w:szCs w:val="24"/>
        </w:rPr>
        <w:t xml:space="preserve"> (</w:t>
      </w:r>
      <w:r w:rsidR="00114225" w:rsidRPr="00114225">
        <w:rPr>
          <w:rFonts w:ascii="Times New Roman" w:eastAsia="Times New Roman" w:hAnsi="Times New Roman" w:cs="Times New Roman"/>
          <w:sz w:val="24"/>
          <w:szCs w:val="24"/>
        </w:rPr>
        <w:t>Education Law § 260-d</w:t>
      </w:r>
      <w:r w:rsidR="00382942" w:rsidRPr="00382942">
        <w:rPr>
          <w:rFonts w:ascii="Times New Roman" w:eastAsia="Times New Roman" w:hAnsi="Times New Roman" w:cs="Times New Roman"/>
          <w:sz w:val="24"/>
          <w:szCs w:val="24"/>
        </w:rPr>
        <w:t xml:space="preserve">, </w:t>
      </w:r>
      <w:r w:rsidR="00114225">
        <w:rPr>
          <w:rFonts w:ascii="Times New Roman" w:eastAsia="Times New Roman" w:hAnsi="Times New Roman" w:cs="Times New Roman"/>
          <w:sz w:val="24"/>
          <w:szCs w:val="24"/>
        </w:rPr>
        <w:t xml:space="preserve">added by </w:t>
      </w:r>
      <w:r w:rsidR="00382942" w:rsidRPr="00382942">
        <w:rPr>
          <w:rFonts w:ascii="Times New Roman" w:eastAsia="Times New Roman" w:hAnsi="Times New Roman" w:cs="Times New Roman"/>
          <w:sz w:val="24"/>
          <w:szCs w:val="24"/>
        </w:rPr>
        <w:t>Chapter 468 of the Laws of 2021</w:t>
      </w:r>
      <w:r w:rsidR="00382942">
        <w:rPr>
          <w:rFonts w:ascii="Times New Roman" w:eastAsia="Times New Roman" w:hAnsi="Times New Roman" w:cs="Times New Roman"/>
          <w:sz w:val="24"/>
          <w:szCs w:val="24"/>
        </w:rPr>
        <w:t>)</w:t>
      </w:r>
    </w:p>
    <w:p w14:paraId="55F882C3" w14:textId="77777777" w:rsidR="001F6EA0" w:rsidRDefault="001F6EA0" w:rsidP="001F6EA0">
      <w:pPr>
        <w:pStyle w:val="ListParagraph"/>
        <w:rPr>
          <w:rFonts w:ascii="Times New Roman" w:eastAsia="Times New Roman" w:hAnsi="Times New Roman" w:cs="Times New Roman"/>
          <w:sz w:val="24"/>
          <w:szCs w:val="24"/>
        </w:rPr>
      </w:pPr>
    </w:p>
    <w:p w14:paraId="39BD4749" w14:textId="77777777" w:rsidR="00BF0881" w:rsidRPr="0097734A" w:rsidRDefault="00BF0881" w:rsidP="005151EF">
      <w:pPr>
        <w:pStyle w:val="BodyText"/>
        <w:numPr>
          <w:ilvl w:val="0"/>
          <w:numId w:val="13"/>
        </w:numPr>
        <w:jc w:val="left"/>
        <w:rPr>
          <w:sz w:val="24"/>
          <w:szCs w:val="24"/>
        </w:rPr>
      </w:pPr>
      <w:r w:rsidRPr="0097734A">
        <w:rPr>
          <w:sz w:val="24"/>
          <w:szCs w:val="24"/>
        </w:rPr>
        <w:lastRenderedPageBreak/>
        <w:t>Every member of the Board has a fiduciary responsibility to the community.</w:t>
      </w:r>
    </w:p>
    <w:p w14:paraId="2D648A32" w14:textId="77777777" w:rsidR="001D6305" w:rsidRPr="0097734A" w:rsidRDefault="001D6305" w:rsidP="005151EF">
      <w:pPr>
        <w:pStyle w:val="BodyText"/>
        <w:numPr>
          <w:ilvl w:val="0"/>
          <w:numId w:val="31"/>
        </w:numPr>
        <w:jc w:val="left"/>
        <w:rPr>
          <w:sz w:val="24"/>
          <w:szCs w:val="24"/>
        </w:rPr>
      </w:pPr>
      <w:r w:rsidRPr="0097734A">
        <w:rPr>
          <w:sz w:val="24"/>
          <w:szCs w:val="24"/>
        </w:rPr>
        <w:t xml:space="preserve">All Trustees should review the monthly financial reports and </w:t>
      </w:r>
      <w:r w:rsidR="00BF0881" w:rsidRPr="0097734A">
        <w:rPr>
          <w:sz w:val="24"/>
          <w:szCs w:val="24"/>
        </w:rPr>
        <w:t>expenditures</w:t>
      </w:r>
      <w:r w:rsidRPr="0097734A">
        <w:rPr>
          <w:sz w:val="24"/>
          <w:szCs w:val="24"/>
        </w:rPr>
        <w:t xml:space="preserve"> including payroll and warrants. </w:t>
      </w:r>
    </w:p>
    <w:p w14:paraId="05166F5E" w14:textId="44F51D75" w:rsidR="00957DCB" w:rsidRPr="0097734A" w:rsidRDefault="00957DCB" w:rsidP="005151EF">
      <w:pPr>
        <w:numPr>
          <w:ilvl w:val="0"/>
          <w:numId w:val="31"/>
        </w:numPr>
        <w:spacing w:after="0" w:line="240" w:lineRule="auto"/>
        <w:jc w:val="left"/>
        <w:rPr>
          <w:rFonts w:ascii="Times New Roman" w:eastAsia="Times New Roman" w:hAnsi="Times New Roman" w:cs="Times New Roman"/>
          <w:sz w:val="24"/>
          <w:szCs w:val="24"/>
        </w:rPr>
      </w:pPr>
      <w:r w:rsidRPr="0097734A">
        <w:rPr>
          <w:rFonts w:ascii="Times New Roman" w:eastAsia="Times New Roman" w:hAnsi="Times New Roman" w:cs="Times New Roman"/>
          <w:sz w:val="24"/>
          <w:szCs w:val="24"/>
        </w:rPr>
        <w:t xml:space="preserve">Trustees shall secure adequate funds to carry out the </w:t>
      </w:r>
      <w:r w:rsidR="00E87AEB">
        <w:rPr>
          <w:rFonts w:ascii="Times New Roman" w:eastAsia="Times New Roman" w:hAnsi="Times New Roman" w:cs="Times New Roman"/>
          <w:sz w:val="24"/>
          <w:szCs w:val="24"/>
        </w:rPr>
        <w:t>L</w:t>
      </w:r>
      <w:r w:rsidRPr="0097734A">
        <w:rPr>
          <w:rFonts w:ascii="Times New Roman" w:eastAsia="Times New Roman" w:hAnsi="Times New Roman" w:cs="Times New Roman"/>
          <w:sz w:val="24"/>
          <w:szCs w:val="24"/>
        </w:rPr>
        <w:t>ibrary’s program.</w:t>
      </w:r>
    </w:p>
    <w:p w14:paraId="48BB1C66" w14:textId="77777777" w:rsidR="007042EA" w:rsidRDefault="007042EA" w:rsidP="005151EF">
      <w:pPr>
        <w:numPr>
          <w:ilvl w:val="0"/>
          <w:numId w:val="31"/>
        </w:numPr>
        <w:spacing w:after="0" w:line="240" w:lineRule="auto"/>
        <w:jc w:val="left"/>
        <w:rPr>
          <w:rFonts w:ascii="Times New Roman" w:eastAsia="Times New Roman" w:hAnsi="Times New Roman" w:cs="Times New Roman"/>
          <w:sz w:val="24"/>
          <w:szCs w:val="24"/>
        </w:rPr>
      </w:pPr>
      <w:r w:rsidRPr="0097734A">
        <w:rPr>
          <w:rFonts w:ascii="Times New Roman" w:eastAsia="Times New Roman" w:hAnsi="Times New Roman" w:cs="Times New Roman"/>
          <w:sz w:val="24"/>
          <w:szCs w:val="24"/>
        </w:rPr>
        <w:t>The Library budget shall be drafted by the Director and staff in collaboration with trustees designated by the President.</w:t>
      </w:r>
    </w:p>
    <w:p w14:paraId="4D3D582F" w14:textId="77777777" w:rsidR="005D32A3" w:rsidRPr="0097734A" w:rsidRDefault="005D32A3" w:rsidP="005D32A3">
      <w:pPr>
        <w:spacing w:after="0" w:line="240" w:lineRule="auto"/>
        <w:ind w:left="1440"/>
        <w:jc w:val="left"/>
        <w:rPr>
          <w:rFonts w:ascii="Times New Roman" w:eastAsia="Times New Roman" w:hAnsi="Times New Roman" w:cs="Times New Roman"/>
          <w:sz w:val="24"/>
          <w:szCs w:val="24"/>
        </w:rPr>
      </w:pPr>
    </w:p>
    <w:p w14:paraId="456CE8D4" w14:textId="77777777" w:rsidR="00957DCB" w:rsidRPr="0097734A" w:rsidRDefault="00957DCB" w:rsidP="005151EF">
      <w:pPr>
        <w:pStyle w:val="ListParagraph"/>
        <w:numPr>
          <w:ilvl w:val="0"/>
          <w:numId w:val="36"/>
        </w:numPr>
        <w:spacing w:afterLines="20" w:after="48" w:line="240" w:lineRule="auto"/>
        <w:jc w:val="left"/>
        <w:rPr>
          <w:rFonts w:ascii="Times New Roman" w:eastAsia="Times New Roman" w:hAnsi="Times New Roman" w:cs="Times New Roman"/>
          <w:sz w:val="24"/>
          <w:szCs w:val="24"/>
        </w:rPr>
      </w:pPr>
      <w:r w:rsidRPr="0097734A">
        <w:rPr>
          <w:rFonts w:ascii="Times New Roman" w:eastAsia="Times New Roman" w:hAnsi="Times New Roman" w:cs="Times New Roman"/>
          <w:sz w:val="24"/>
          <w:szCs w:val="24"/>
        </w:rPr>
        <w:t xml:space="preserve">Trustees </w:t>
      </w:r>
      <w:r w:rsidR="0097734A" w:rsidRPr="0097734A">
        <w:rPr>
          <w:rFonts w:ascii="Times New Roman" w:eastAsia="Times New Roman" w:hAnsi="Times New Roman" w:cs="Times New Roman"/>
          <w:sz w:val="24"/>
          <w:szCs w:val="24"/>
        </w:rPr>
        <w:t>shall</w:t>
      </w:r>
      <w:r w:rsidRPr="0097734A">
        <w:rPr>
          <w:rFonts w:ascii="Times New Roman" w:eastAsia="Times New Roman" w:hAnsi="Times New Roman" w:cs="Times New Roman"/>
          <w:sz w:val="24"/>
          <w:szCs w:val="24"/>
        </w:rPr>
        <w:t xml:space="preserve"> report regularly to all stakeholders including the general public.</w:t>
      </w:r>
    </w:p>
    <w:p w14:paraId="7E2CDA1D" w14:textId="77777777" w:rsidR="0097734A" w:rsidRPr="0097734A" w:rsidRDefault="0097734A" w:rsidP="005151EF">
      <w:pPr>
        <w:pStyle w:val="ListParagraph"/>
        <w:spacing w:afterLines="20" w:after="48" w:line="240" w:lineRule="auto"/>
        <w:jc w:val="left"/>
        <w:rPr>
          <w:rFonts w:ascii="Times New Roman" w:eastAsia="Times New Roman" w:hAnsi="Times New Roman" w:cs="Times New Roman"/>
          <w:sz w:val="24"/>
          <w:szCs w:val="24"/>
        </w:rPr>
      </w:pPr>
    </w:p>
    <w:p w14:paraId="19B88738" w14:textId="77777777" w:rsidR="0097734A" w:rsidRPr="0097734A" w:rsidRDefault="0097734A" w:rsidP="005151EF">
      <w:pPr>
        <w:numPr>
          <w:ilvl w:val="0"/>
          <w:numId w:val="36"/>
        </w:numPr>
        <w:spacing w:afterLines="20" w:after="48" w:line="240" w:lineRule="auto"/>
        <w:jc w:val="left"/>
        <w:rPr>
          <w:rFonts w:ascii="Times New Roman" w:eastAsia="Times New Roman" w:hAnsi="Times New Roman" w:cs="Times New Roman"/>
          <w:sz w:val="24"/>
          <w:szCs w:val="24"/>
        </w:rPr>
      </w:pPr>
      <w:r w:rsidRPr="0097734A">
        <w:rPr>
          <w:rFonts w:ascii="Times New Roman" w:eastAsia="Times New Roman" w:hAnsi="Times New Roman" w:cs="Times New Roman"/>
          <w:sz w:val="24"/>
          <w:szCs w:val="24"/>
        </w:rPr>
        <w:t xml:space="preserve">Trustees shall plan for both immediate and long-range Library operations. </w:t>
      </w:r>
    </w:p>
    <w:p w14:paraId="57282C69" w14:textId="77777777" w:rsidR="00D047D3" w:rsidRDefault="00D047D3" w:rsidP="00355052">
      <w:pPr>
        <w:pStyle w:val="BodyTextIndent"/>
        <w:spacing w:after="0"/>
        <w:ind w:left="720"/>
        <w:jc w:val="left"/>
        <w:rPr>
          <w:rFonts w:ascii="Times New Roman" w:hAnsi="Times New Roman" w:cs="Times New Roman"/>
          <w:sz w:val="24"/>
          <w:szCs w:val="24"/>
        </w:rPr>
      </w:pPr>
    </w:p>
    <w:p w14:paraId="3B3C9368" w14:textId="77777777" w:rsidR="000878AC" w:rsidRDefault="000878AC" w:rsidP="008B7FF2">
      <w:pPr>
        <w:pStyle w:val="BodyTextIndent"/>
        <w:ind w:left="0"/>
        <w:jc w:val="left"/>
        <w:rPr>
          <w:rFonts w:ascii="Times New Roman" w:hAnsi="Times New Roman" w:cs="Times New Roman"/>
          <w:b/>
          <w:sz w:val="24"/>
          <w:szCs w:val="24"/>
        </w:rPr>
      </w:pPr>
    </w:p>
    <w:p w14:paraId="1DEFDFC4" w14:textId="77777777" w:rsidR="0069259E" w:rsidRPr="0097734A" w:rsidRDefault="00D047D3" w:rsidP="008B7FF2">
      <w:pPr>
        <w:pStyle w:val="BodyTextIndent"/>
        <w:ind w:left="0"/>
        <w:jc w:val="left"/>
        <w:rPr>
          <w:rFonts w:ascii="Times New Roman" w:hAnsi="Times New Roman" w:cs="Times New Roman"/>
          <w:b/>
          <w:sz w:val="24"/>
          <w:szCs w:val="24"/>
        </w:rPr>
      </w:pPr>
      <w:r w:rsidRPr="0097734A">
        <w:rPr>
          <w:rFonts w:ascii="Times New Roman" w:hAnsi="Times New Roman" w:cs="Times New Roman"/>
          <w:b/>
          <w:sz w:val="24"/>
          <w:szCs w:val="24"/>
        </w:rPr>
        <w:t xml:space="preserve">Article V. </w:t>
      </w:r>
      <w:r w:rsidR="00957DCB" w:rsidRPr="0097734A">
        <w:rPr>
          <w:rFonts w:ascii="Times New Roman" w:hAnsi="Times New Roman" w:cs="Times New Roman"/>
          <w:b/>
          <w:sz w:val="24"/>
          <w:szCs w:val="24"/>
        </w:rPr>
        <w:t xml:space="preserve"> Officers</w:t>
      </w:r>
    </w:p>
    <w:p w14:paraId="166813A9" w14:textId="2DF75661" w:rsidR="008B7FF2" w:rsidRPr="00F021E7" w:rsidRDefault="00D047D3" w:rsidP="00355052">
      <w:pPr>
        <w:pStyle w:val="Default"/>
        <w:numPr>
          <w:ilvl w:val="0"/>
          <w:numId w:val="17"/>
        </w:numPr>
        <w:jc w:val="left"/>
        <w:rPr>
          <w:rFonts w:ascii="Times New Roman" w:hAnsi="Times New Roman"/>
          <w:color w:val="auto"/>
        </w:rPr>
      </w:pPr>
      <w:r w:rsidRPr="00F021E7">
        <w:rPr>
          <w:rFonts w:ascii="Times New Roman" w:hAnsi="Times New Roman"/>
          <w:color w:val="auto"/>
        </w:rPr>
        <w:t>The officers of the Board shall be a President, a Vice-President, a Secretary</w:t>
      </w:r>
      <w:r w:rsidR="00F021E7" w:rsidRPr="00F021E7">
        <w:rPr>
          <w:rFonts w:ascii="Times New Roman" w:hAnsi="Times New Roman"/>
          <w:color w:val="auto"/>
        </w:rPr>
        <w:t xml:space="preserve"> </w:t>
      </w:r>
      <w:r w:rsidR="004358EA" w:rsidRPr="00F021E7">
        <w:rPr>
          <w:rFonts w:ascii="Times New Roman" w:hAnsi="Times New Roman"/>
          <w:color w:val="auto"/>
        </w:rPr>
        <w:t>and Treasurer (</w:t>
      </w:r>
      <w:r w:rsidR="004358EA" w:rsidRPr="00F021E7">
        <w:rPr>
          <w:rFonts w:ascii="Times New Roman" w:hAnsi="Times New Roman"/>
          <w:i/>
          <w:color w:val="auto"/>
        </w:rPr>
        <w:t>ex officio</w:t>
      </w:r>
      <w:r w:rsidR="004358EA" w:rsidRPr="00F021E7">
        <w:rPr>
          <w:rFonts w:ascii="Times New Roman" w:hAnsi="Times New Roman"/>
          <w:color w:val="auto"/>
        </w:rPr>
        <w:t>).</w:t>
      </w:r>
    </w:p>
    <w:p w14:paraId="31C6E960" w14:textId="77777777" w:rsidR="00405D1C" w:rsidRPr="00F021E7" w:rsidRDefault="00405D1C" w:rsidP="00355052">
      <w:pPr>
        <w:pStyle w:val="Default"/>
        <w:ind w:left="720"/>
        <w:jc w:val="left"/>
        <w:rPr>
          <w:rFonts w:ascii="Times New Roman" w:hAnsi="Times New Roman"/>
          <w:color w:val="auto"/>
          <w:sz w:val="20"/>
          <w:szCs w:val="20"/>
        </w:rPr>
      </w:pPr>
    </w:p>
    <w:p w14:paraId="36F3DD72" w14:textId="2E70001C" w:rsidR="001F7B17" w:rsidRPr="0097734A" w:rsidRDefault="002E61B6" w:rsidP="00355052">
      <w:pPr>
        <w:pStyle w:val="Default"/>
        <w:numPr>
          <w:ilvl w:val="0"/>
          <w:numId w:val="17"/>
        </w:numPr>
        <w:jc w:val="left"/>
        <w:rPr>
          <w:rFonts w:ascii="Times New Roman" w:hAnsi="Times New Roman"/>
          <w:color w:val="auto"/>
        </w:rPr>
      </w:pPr>
      <w:r w:rsidRPr="0097734A">
        <w:rPr>
          <w:rFonts w:ascii="Times New Roman" w:hAnsi="Times New Roman"/>
          <w:color w:val="auto"/>
        </w:rPr>
        <w:t>Officers shall be elected at the last regular m</w:t>
      </w:r>
      <w:r w:rsidR="001F7B17" w:rsidRPr="0097734A">
        <w:rPr>
          <w:rFonts w:ascii="Times New Roman" w:hAnsi="Times New Roman"/>
          <w:color w:val="auto"/>
        </w:rPr>
        <w:t xml:space="preserve">eeting of the </w:t>
      </w:r>
      <w:r w:rsidR="00F26C54">
        <w:rPr>
          <w:rFonts w:ascii="Times New Roman" w:hAnsi="Times New Roman"/>
          <w:color w:val="auto"/>
        </w:rPr>
        <w:t>Library</w:t>
      </w:r>
      <w:r w:rsidR="001F7B17" w:rsidRPr="0097734A">
        <w:rPr>
          <w:rFonts w:ascii="Times New Roman" w:hAnsi="Times New Roman"/>
          <w:color w:val="auto"/>
        </w:rPr>
        <w:t xml:space="preserve"> year by a</w:t>
      </w:r>
      <w:r w:rsidR="001F7B17" w:rsidRPr="0097734A">
        <w:rPr>
          <w:rFonts w:ascii="Times New Roman" w:eastAsia="Times New Roman" w:hAnsi="Times New Roman"/>
          <w:color w:val="auto"/>
        </w:rPr>
        <w:t>pproval of a majority of Trustees present and constituting a quorum.</w:t>
      </w:r>
    </w:p>
    <w:p w14:paraId="44832286" w14:textId="77777777" w:rsidR="00D356E6" w:rsidRPr="0097734A" w:rsidRDefault="00D356E6" w:rsidP="00D356E6">
      <w:pPr>
        <w:pStyle w:val="ListParagraph"/>
        <w:rPr>
          <w:rFonts w:ascii="Times New Roman" w:hAnsi="Times New Roman" w:cs="Times New Roman"/>
        </w:rPr>
      </w:pPr>
    </w:p>
    <w:p w14:paraId="75D04CC9" w14:textId="77777777" w:rsidR="002E61B6" w:rsidRPr="0097734A" w:rsidRDefault="002E61B6" w:rsidP="00333643">
      <w:pPr>
        <w:pStyle w:val="ListParagraph"/>
        <w:numPr>
          <w:ilvl w:val="0"/>
          <w:numId w:val="17"/>
        </w:numPr>
        <w:spacing w:before="100" w:beforeAutospacing="1" w:after="100" w:afterAutospacing="1" w:line="240" w:lineRule="auto"/>
        <w:jc w:val="left"/>
        <w:rPr>
          <w:rFonts w:ascii="Times New Roman" w:hAnsi="Times New Roman" w:cs="Times New Roman"/>
        </w:rPr>
      </w:pPr>
      <w:r w:rsidRPr="0097734A">
        <w:rPr>
          <w:rFonts w:ascii="Times New Roman" w:hAnsi="Times New Roman" w:cs="Times New Roman"/>
          <w:sz w:val="24"/>
          <w:szCs w:val="24"/>
        </w:rPr>
        <w:t>The President of the Board</w:t>
      </w:r>
      <w:r w:rsidRPr="0097734A">
        <w:rPr>
          <w:rFonts w:ascii="Times New Roman" w:hAnsi="Times New Roman" w:cs="Times New Roman"/>
        </w:rPr>
        <w:t>:</w:t>
      </w:r>
    </w:p>
    <w:p w14:paraId="531EC09E" w14:textId="1B2DC0D6" w:rsidR="002E61B6" w:rsidRPr="0097734A" w:rsidRDefault="002E61B6" w:rsidP="008B7FF2">
      <w:pPr>
        <w:pStyle w:val="Default"/>
        <w:numPr>
          <w:ilvl w:val="1"/>
          <w:numId w:val="17"/>
        </w:numPr>
        <w:jc w:val="left"/>
        <w:rPr>
          <w:rFonts w:ascii="Times New Roman" w:hAnsi="Times New Roman"/>
          <w:color w:val="auto"/>
        </w:rPr>
      </w:pPr>
      <w:r w:rsidRPr="0097734A">
        <w:rPr>
          <w:rFonts w:ascii="Times New Roman" w:hAnsi="Times New Roman"/>
          <w:color w:val="auto"/>
        </w:rPr>
        <w:t xml:space="preserve">Prepares the agenda for the board meeting with the </w:t>
      </w:r>
      <w:r w:rsidR="00F26C54">
        <w:rPr>
          <w:rFonts w:ascii="Times New Roman" w:hAnsi="Times New Roman"/>
          <w:color w:val="auto"/>
        </w:rPr>
        <w:t>Library</w:t>
      </w:r>
      <w:r w:rsidRPr="0097734A">
        <w:rPr>
          <w:rFonts w:ascii="Times New Roman" w:hAnsi="Times New Roman"/>
          <w:color w:val="auto"/>
        </w:rPr>
        <w:t xml:space="preserve"> </w:t>
      </w:r>
      <w:r w:rsidR="00F26C54">
        <w:rPr>
          <w:rFonts w:ascii="Times New Roman" w:hAnsi="Times New Roman"/>
          <w:color w:val="auto"/>
        </w:rPr>
        <w:t>D</w:t>
      </w:r>
      <w:r w:rsidRPr="0097734A">
        <w:rPr>
          <w:rFonts w:ascii="Times New Roman" w:hAnsi="Times New Roman"/>
          <w:color w:val="auto"/>
        </w:rPr>
        <w:t>irector;</w:t>
      </w:r>
    </w:p>
    <w:p w14:paraId="5DD04224" w14:textId="77777777" w:rsidR="002E61B6" w:rsidRPr="0097734A" w:rsidRDefault="002E61B6" w:rsidP="008B7FF2">
      <w:pPr>
        <w:pStyle w:val="Default"/>
        <w:numPr>
          <w:ilvl w:val="1"/>
          <w:numId w:val="17"/>
        </w:numPr>
        <w:jc w:val="left"/>
        <w:rPr>
          <w:rFonts w:ascii="Times New Roman" w:hAnsi="Times New Roman"/>
          <w:color w:val="auto"/>
        </w:rPr>
      </w:pPr>
      <w:r w:rsidRPr="0097734A">
        <w:rPr>
          <w:rFonts w:ascii="Times New Roman" w:hAnsi="Times New Roman"/>
          <w:color w:val="auto"/>
        </w:rPr>
        <w:t>Presides at the board meeting and maintains order;</w:t>
      </w:r>
    </w:p>
    <w:p w14:paraId="198649A1" w14:textId="77777777" w:rsidR="002E61B6" w:rsidRPr="0097734A" w:rsidRDefault="002E61B6" w:rsidP="008B7FF2">
      <w:pPr>
        <w:pStyle w:val="Default"/>
        <w:numPr>
          <w:ilvl w:val="1"/>
          <w:numId w:val="17"/>
        </w:numPr>
        <w:jc w:val="left"/>
        <w:rPr>
          <w:rFonts w:ascii="Times New Roman" w:hAnsi="Times New Roman"/>
          <w:color w:val="auto"/>
        </w:rPr>
      </w:pPr>
      <w:r w:rsidRPr="0097734A">
        <w:rPr>
          <w:rFonts w:ascii="Times New Roman" w:hAnsi="Times New Roman"/>
          <w:color w:val="auto"/>
        </w:rPr>
        <w:t>Expedites closure by summarizing key points in the discussion to clarify what has been said;</w:t>
      </w:r>
    </w:p>
    <w:p w14:paraId="4FC36434" w14:textId="77777777" w:rsidR="002E61B6" w:rsidRPr="0097734A" w:rsidRDefault="002E61B6" w:rsidP="008B7FF2">
      <w:pPr>
        <w:pStyle w:val="Default"/>
        <w:numPr>
          <w:ilvl w:val="1"/>
          <w:numId w:val="17"/>
        </w:numPr>
        <w:jc w:val="left"/>
        <w:rPr>
          <w:rFonts w:ascii="Times New Roman" w:hAnsi="Times New Roman"/>
          <w:color w:val="auto"/>
        </w:rPr>
      </w:pPr>
      <w:r w:rsidRPr="0097734A">
        <w:rPr>
          <w:rFonts w:ascii="Times New Roman" w:hAnsi="Times New Roman"/>
          <w:color w:val="auto"/>
        </w:rPr>
        <w:t>Calls for motions when appropriate;</w:t>
      </w:r>
    </w:p>
    <w:p w14:paraId="15E7FA02" w14:textId="77777777" w:rsidR="00C011F9" w:rsidRPr="0097734A" w:rsidRDefault="002E61B6" w:rsidP="008B7FF2">
      <w:pPr>
        <w:pStyle w:val="Default"/>
        <w:numPr>
          <w:ilvl w:val="1"/>
          <w:numId w:val="17"/>
        </w:numPr>
        <w:jc w:val="left"/>
        <w:rPr>
          <w:rFonts w:ascii="Times New Roman" w:hAnsi="Times New Roman"/>
          <w:color w:val="auto"/>
        </w:rPr>
      </w:pPr>
      <w:r w:rsidRPr="0097734A">
        <w:rPr>
          <w:rFonts w:ascii="Times New Roman" w:hAnsi="Times New Roman"/>
          <w:color w:val="auto"/>
        </w:rPr>
        <w:t>Appoints appro</w:t>
      </w:r>
      <w:r w:rsidR="00405D1C" w:rsidRPr="0097734A">
        <w:rPr>
          <w:rFonts w:ascii="Times New Roman" w:hAnsi="Times New Roman"/>
          <w:color w:val="auto"/>
        </w:rPr>
        <w:t>priate committees when required;</w:t>
      </w:r>
    </w:p>
    <w:p w14:paraId="66A5CEA3" w14:textId="77777777" w:rsidR="00FC1FA0" w:rsidRDefault="00C011F9" w:rsidP="008B7FF2">
      <w:pPr>
        <w:pStyle w:val="Default"/>
        <w:numPr>
          <w:ilvl w:val="1"/>
          <w:numId w:val="17"/>
        </w:numPr>
        <w:jc w:val="left"/>
        <w:rPr>
          <w:rFonts w:ascii="Times New Roman" w:hAnsi="Times New Roman"/>
          <w:color w:val="auto"/>
        </w:rPr>
      </w:pPr>
      <w:r w:rsidRPr="0097734A">
        <w:rPr>
          <w:rFonts w:ascii="Times New Roman" w:hAnsi="Times New Roman"/>
          <w:color w:val="auto"/>
        </w:rPr>
        <w:t xml:space="preserve">Calls for </w:t>
      </w:r>
      <w:r w:rsidR="002E61B6" w:rsidRPr="0097734A">
        <w:rPr>
          <w:rFonts w:ascii="Times New Roman" w:hAnsi="Times New Roman"/>
          <w:color w:val="auto"/>
        </w:rPr>
        <w:t>vote</w:t>
      </w:r>
      <w:r w:rsidRPr="0097734A">
        <w:rPr>
          <w:rFonts w:ascii="Times New Roman" w:hAnsi="Times New Roman"/>
          <w:color w:val="auto"/>
        </w:rPr>
        <w:t>s</w:t>
      </w:r>
      <w:r w:rsidR="002E61B6" w:rsidRPr="0097734A">
        <w:rPr>
          <w:rFonts w:ascii="Times New Roman" w:hAnsi="Times New Roman"/>
          <w:color w:val="auto"/>
        </w:rPr>
        <w:t xml:space="preserve"> on all matters brought before the board</w:t>
      </w:r>
    </w:p>
    <w:p w14:paraId="58CAEED7" w14:textId="77777777" w:rsidR="00C011F9" w:rsidRPr="003D51D0" w:rsidRDefault="00C011F9" w:rsidP="008B7FF2">
      <w:pPr>
        <w:pStyle w:val="Default"/>
        <w:ind w:left="1440"/>
        <w:jc w:val="left"/>
        <w:rPr>
          <w:rFonts w:ascii="Times New Roman" w:hAnsi="Times New Roman"/>
          <w:color w:val="FF0000"/>
        </w:rPr>
      </w:pPr>
    </w:p>
    <w:p w14:paraId="7C3982D9" w14:textId="77777777" w:rsidR="00C011F9" w:rsidRPr="009B29F5" w:rsidRDefault="002E61B6" w:rsidP="008B7FF2">
      <w:pPr>
        <w:pStyle w:val="Default"/>
        <w:numPr>
          <w:ilvl w:val="0"/>
          <w:numId w:val="17"/>
        </w:numPr>
        <w:jc w:val="left"/>
        <w:rPr>
          <w:rFonts w:ascii="Times New Roman" w:hAnsi="Times New Roman"/>
          <w:color w:val="auto"/>
        </w:rPr>
      </w:pPr>
      <w:r w:rsidRPr="0097734A">
        <w:rPr>
          <w:rFonts w:ascii="Times New Roman" w:hAnsi="Times New Roman"/>
          <w:color w:val="auto"/>
        </w:rPr>
        <w:t>The Vice-President of the Board presides in the absence of the President</w:t>
      </w:r>
      <w:r w:rsidR="00D04197">
        <w:rPr>
          <w:rFonts w:ascii="Times New Roman" w:hAnsi="Times New Roman"/>
          <w:color w:val="auto"/>
        </w:rPr>
        <w:t xml:space="preserve">, </w:t>
      </w:r>
      <w:r w:rsidR="00D04197" w:rsidRPr="009B29F5">
        <w:rPr>
          <w:rFonts w:ascii="Times New Roman" w:hAnsi="Times New Roman"/>
          <w:color w:val="auto"/>
        </w:rPr>
        <w:t>and assumes Presidential duties as needed.</w:t>
      </w:r>
    </w:p>
    <w:p w14:paraId="455DA961" w14:textId="77777777" w:rsidR="008B7FF2" w:rsidRPr="0097734A" w:rsidRDefault="008B7FF2" w:rsidP="008B7FF2">
      <w:pPr>
        <w:pStyle w:val="Default"/>
        <w:ind w:left="720"/>
        <w:jc w:val="left"/>
        <w:rPr>
          <w:rFonts w:ascii="Times New Roman" w:hAnsi="Times New Roman"/>
          <w:color w:val="auto"/>
        </w:rPr>
      </w:pPr>
    </w:p>
    <w:p w14:paraId="3537D378" w14:textId="77777777" w:rsidR="00C011F9" w:rsidRPr="0097734A" w:rsidRDefault="002E61B6" w:rsidP="008B7FF2">
      <w:pPr>
        <w:pStyle w:val="Default"/>
        <w:numPr>
          <w:ilvl w:val="0"/>
          <w:numId w:val="17"/>
        </w:numPr>
        <w:jc w:val="left"/>
        <w:rPr>
          <w:rFonts w:ascii="Times New Roman" w:hAnsi="Times New Roman"/>
          <w:color w:val="auto"/>
        </w:rPr>
      </w:pPr>
      <w:r w:rsidRPr="0097734A">
        <w:rPr>
          <w:rFonts w:ascii="Times New Roman" w:hAnsi="Times New Roman"/>
          <w:color w:val="auto"/>
        </w:rPr>
        <w:t>The Secretary of the Board</w:t>
      </w:r>
      <w:r w:rsidR="00C011F9" w:rsidRPr="0097734A">
        <w:rPr>
          <w:rFonts w:ascii="Times New Roman" w:hAnsi="Times New Roman"/>
          <w:color w:val="auto"/>
        </w:rPr>
        <w:t xml:space="preserve"> </w:t>
      </w:r>
      <w:r w:rsidRPr="0097734A">
        <w:rPr>
          <w:rFonts w:ascii="Times New Roman" w:hAnsi="Times New Roman"/>
          <w:color w:val="auto"/>
        </w:rPr>
        <w:t xml:space="preserve">is legally responsible for maintaining a record of the proceedings of board meetings: </w:t>
      </w:r>
    </w:p>
    <w:p w14:paraId="39B86548" w14:textId="2BE7109B" w:rsidR="00C011F9" w:rsidRPr="00C36D22" w:rsidRDefault="002E61B6" w:rsidP="008B7FF2">
      <w:pPr>
        <w:pStyle w:val="Default"/>
        <w:numPr>
          <w:ilvl w:val="1"/>
          <w:numId w:val="17"/>
        </w:numPr>
        <w:jc w:val="left"/>
        <w:rPr>
          <w:rFonts w:ascii="Times New Roman" w:hAnsi="Times New Roman"/>
          <w:color w:val="auto"/>
        </w:rPr>
      </w:pPr>
      <w:r w:rsidRPr="0097734A">
        <w:rPr>
          <w:rFonts w:ascii="Times New Roman" w:hAnsi="Times New Roman"/>
          <w:color w:val="auto"/>
        </w:rPr>
        <w:t>Maintains a r</w:t>
      </w:r>
      <w:r w:rsidR="00D04197">
        <w:rPr>
          <w:rFonts w:ascii="Times New Roman" w:hAnsi="Times New Roman"/>
          <w:color w:val="auto"/>
        </w:rPr>
        <w:t>ecord of the proceeding of all B</w:t>
      </w:r>
      <w:r w:rsidRPr="0097734A">
        <w:rPr>
          <w:rFonts w:ascii="Times New Roman" w:hAnsi="Times New Roman"/>
          <w:color w:val="auto"/>
        </w:rPr>
        <w:t xml:space="preserve">oard meetings which serve as a </w:t>
      </w:r>
      <w:r w:rsidRPr="00C36D22">
        <w:rPr>
          <w:rFonts w:ascii="Times New Roman" w:hAnsi="Times New Roman"/>
          <w:color w:val="auto"/>
        </w:rPr>
        <w:t xml:space="preserve">history of the </w:t>
      </w:r>
      <w:r w:rsidR="00F26C54">
        <w:rPr>
          <w:rFonts w:ascii="Times New Roman" w:hAnsi="Times New Roman"/>
          <w:color w:val="auto"/>
        </w:rPr>
        <w:t>Library</w:t>
      </w:r>
      <w:r w:rsidRPr="00C36D22">
        <w:rPr>
          <w:rFonts w:ascii="Times New Roman" w:hAnsi="Times New Roman"/>
          <w:color w:val="auto"/>
        </w:rPr>
        <w:t xml:space="preserve">’s activities and board decisions; </w:t>
      </w:r>
    </w:p>
    <w:p w14:paraId="273E994D" w14:textId="5E590CAB" w:rsidR="00355052" w:rsidRDefault="00C011F9" w:rsidP="00F021E7">
      <w:pPr>
        <w:pStyle w:val="Default"/>
        <w:numPr>
          <w:ilvl w:val="1"/>
          <w:numId w:val="17"/>
        </w:numPr>
        <w:jc w:val="left"/>
        <w:rPr>
          <w:rFonts w:ascii="Times New Roman" w:hAnsi="Times New Roman"/>
          <w:color w:val="auto"/>
        </w:rPr>
      </w:pPr>
      <w:r w:rsidRPr="00C36D22">
        <w:rPr>
          <w:rFonts w:ascii="Times New Roman" w:hAnsi="Times New Roman"/>
          <w:color w:val="auto"/>
        </w:rPr>
        <w:t xml:space="preserve">Prepares Minutes of the previous meeting in a timely manner </w:t>
      </w:r>
      <w:r w:rsidR="00046AF4" w:rsidRPr="00C36D22">
        <w:rPr>
          <w:rFonts w:ascii="Times New Roman" w:hAnsi="Times New Roman"/>
          <w:color w:val="auto"/>
        </w:rPr>
        <w:t xml:space="preserve">(with a designated recording clerk, if assigned) </w:t>
      </w:r>
      <w:r w:rsidR="00E45DFB" w:rsidRPr="00C36D22">
        <w:rPr>
          <w:rFonts w:ascii="Times New Roman" w:hAnsi="Times New Roman"/>
          <w:color w:val="auto"/>
        </w:rPr>
        <w:t xml:space="preserve">for public </w:t>
      </w:r>
      <w:r w:rsidR="0096662F" w:rsidRPr="00C36D22">
        <w:rPr>
          <w:rFonts w:ascii="Times New Roman" w:hAnsi="Times New Roman"/>
          <w:color w:val="auto"/>
        </w:rPr>
        <w:t>and trustee perusal.</w:t>
      </w:r>
      <w:r w:rsidR="00C36D22" w:rsidRPr="00C36D22">
        <w:rPr>
          <w:rFonts w:ascii="Times New Roman" w:hAnsi="Times New Roman"/>
          <w:color w:val="auto"/>
        </w:rPr>
        <w:t xml:space="preserve"> </w:t>
      </w:r>
      <w:r w:rsidR="002E61B6" w:rsidRPr="00C36D22">
        <w:rPr>
          <w:rFonts w:ascii="Times New Roman" w:hAnsi="Times New Roman"/>
          <w:color w:val="auto"/>
        </w:rPr>
        <w:t xml:space="preserve">Signs </w:t>
      </w:r>
      <w:r w:rsidRPr="00C36D22">
        <w:rPr>
          <w:rFonts w:ascii="Times New Roman" w:hAnsi="Times New Roman"/>
          <w:color w:val="auto"/>
        </w:rPr>
        <w:t xml:space="preserve">and files </w:t>
      </w:r>
      <w:r w:rsidR="002E61B6" w:rsidRPr="00C36D22">
        <w:rPr>
          <w:rFonts w:ascii="Times New Roman" w:hAnsi="Times New Roman"/>
          <w:color w:val="auto"/>
        </w:rPr>
        <w:t>the minutes af</w:t>
      </w:r>
      <w:r w:rsidR="00D04197" w:rsidRPr="00C36D22">
        <w:rPr>
          <w:rFonts w:ascii="Times New Roman" w:hAnsi="Times New Roman"/>
          <w:color w:val="auto"/>
        </w:rPr>
        <w:t>ter the B</w:t>
      </w:r>
      <w:r w:rsidRPr="00C36D22">
        <w:rPr>
          <w:rFonts w:ascii="Times New Roman" w:hAnsi="Times New Roman"/>
          <w:color w:val="auto"/>
        </w:rPr>
        <w:t>oard has approved them</w:t>
      </w:r>
      <w:r w:rsidR="00405D1C" w:rsidRPr="00C36D22">
        <w:rPr>
          <w:rFonts w:ascii="Times New Roman" w:hAnsi="Times New Roman"/>
          <w:color w:val="auto"/>
        </w:rPr>
        <w:t>.</w:t>
      </w:r>
    </w:p>
    <w:p w14:paraId="1947F223" w14:textId="77777777" w:rsidR="00F021E7" w:rsidRPr="00F021E7" w:rsidRDefault="00F021E7" w:rsidP="00F021E7">
      <w:pPr>
        <w:pStyle w:val="Default"/>
        <w:ind w:left="1440"/>
        <w:jc w:val="left"/>
        <w:rPr>
          <w:rFonts w:ascii="Times New Roman" w:hAnsi="Times New Roman"/>
          <w:color w:val="auto"/>
        </w:rPr>
      </w:pPr>
    </w:p>
    <w:p w14:paraId="278BE9AE" w14:textId="77777777" w:rsidR="00BF0881" w:rsidRPr="009B29F5" w:rsidRDefault="00322E0E" w:rsidP="00355052">
      <w:pPr>
        <w:pStyle w:val="BodyTextIndent"/>
        <w:numPr>
          <w:ilvl w:val="0"/>
          <w:numId w:val="17"/>
        </w:numPr>
        <w:spacing w:after="0"/>
        <w:jc w:val="left"/>
        <w:rPr>
          <w:rFonts w:ascii="Times New Roman" w:hAnsi="Times New Roman" w:cs="Times New Roman"/>
          <w:sz w:val="24"/>
          <w:szCs w:val="24"/>
        </w:rPr>
      </w:pPr>
      <w:r w:rsidRPr="009B29F5">
        <w:rPr>
          <w:rFonts w:ascii="Times New Roman" w:hAnsi="Times New Roman" w:cs="Times New Roman"/>
          <w:sz w:val="24"/>
          <w:szCs w:val="24"/>
        </w:rPr>
        <w:t xml:space="preserve">The Treasurer is a paid </w:t>
      </w:r>
      <w:r w:rsidR="00BA1913" w:rsidRPr="009B29F5">
        <w:rPr>
          <w:rFonts w:ascii="Times New Roman" w:hAnsi="Times New Roman" w:cs="Times New Roman"/>
          <w:sz w:val="24"/>
          <w:szCs w:val="24"/>
        </w:rPr>
        <w:t xml:space="preserve">staff </w:t>
      </w:r>
      <w:r w:rsidRPr="009B29F5">
        <w:rPr>
          <w:rFonts w:ascii="Times New Roman" w:hAnsi="Times New Roman" w:cs="Times New Roman"/>
          <w:sz w:val="24"/>
          <w:szCs w:val="24"/>
        </w:rPr>
        <w:t>position</w:t>
      </w:r>
      <w:r w:rsidR="00BA1913" w:rsidRPr="009B29F5">
        <w:rPr>
          <w:rFonts w:ascii="Times New Roman" w:hAnsi="Times New Roman" w:cs="Times New Roman"/>
          <w:sz w:val="24"/>
          <w:szCs w:val="24"/>
        </w:rPr>
        <w:t xml:space="preserve"> appointed by the Board</w:t>
      </w:r>
      <w:r w:rsidRPr="009B29F5">
        <w:rPr>
          <w:rFonts w:ascii="Times New Roman" w:hAnsi="Times New Roman" w:cs="Times New Roman"/>
          <w:sz w:val="24"/>
          <w:szCs w:val="24"/>
        </w:rPr>
        <w:t xml:space="preserve">.  </w:t>
      </w:r>
    </w:p>
    <w:p w14:paraId="3D906F5C" w14:textId="77777777" w:rsidR="00BF0881" w:rsidRPr="009B29F5" w:rsidRDefault="00BF0881" w:rsidP="00BF0881">
      <w:pPr>
        <w:pStyle w:val="BodyTextIndent"/>
        <w:numPr>
          <w:ilvl w:val="0"/>
          <w:numId w:val="32"/>
        </w:numPr>
        <w:spacing w:after="0"/>
        <w:jc w:val="left"/>
        <w:rPr>
          <w:rFonts w:ascii="Times New Roman" w:hAnsi="Times New Roman" w:cs="Times New Roman"/>
          <w:sz w:val="24"/>
          <w:szCs w:val="24"/>
        </w:rPr>
      </w:pPr>
      <w:r w:rsidRPr="009B29F5">
        <w:rPr>
          <w:rFonts w:ascii="Times New Roman" w:hAnsi="Times New Roman" w:cs="Times New Roman"/>
          <w:sz w:val="24"/>
          <w:szCs w:val="24"/>
        </w:rPr>
        <w:t xml:space="preserve">The Treasurer answers directly to the Board of Trustees. </w:t>
      </w:r>
    </w:p>
    <w:p w14:paraId="690CEA45" w14:textId="4D6D8500" w:rsidR="00BF0881" w:rsidRPr="009B29F5" w:rsidRDefault="00B358A6" w:rsidP="00BF0881">
      <w:pPr>
        <w:pStyle w:val="BodyTextIndent"/>
        <w:numPr>
          <w:ilvl w:val="0"/>
          <w:numId w:val="32"/>
        </w:numPr>
        <w:spacing w:after="0"/>
        <w:jc w:val="left"/>
        <w:rPr>
          <w:rFonts w:ascii="Times New Roman" w:hAnsi="Times New Roman" w:cs="Times New Roman"/>
          <w:sz w:val="24"/>
          <w:szCs w:val="24"/>
        </w:rPr>
      </w:pPr>
      <w:r w:rsidRPr="009B29F5">
        <w:rPr>
          <w:rFonts w:ascii="Times New Roman" w:hAnsi="Times New Roman" w:cs="Times New Roman"/>
          <w:sz w:val="24"/>
          <w:szCs w:val="24"/>
        </w:rPr>
        <w:lastRenderedPageBreak/>
        <w:t xml:space="preserve">The Treasurer is responsible for depositing and disbursing </w:t>
      </w:r>
      <w:r w:rsidR="00F26C54">
        <w:rPr>
          <w:rFonts w:ascii="Times New Roman" w:hAnsi="Times New Roman" w:cs="Times New Roman"/>
          <w:sz w:val="24"/>
          <w:szCs w:val="24"/>
        </w:rPr>
        <w:t>Library</w:t>
      </w:r>
      <w:r w:rsidRPr="009B29F5">
        <w:rPr>
          <w:rFonts w:ascii="Times New Roman" w:hAnsi="Times New Roman" w:cs="Times New Roman"/>
          <w:sz w:val="24"/>
          <w:szCs w:val="24"/>
        </w:rPr>
        <w:t xml:space="preserve"> funds, maintaining appropriate accounting records, and providing a monthly financial report </w:t>
      </w:r>
      <w:r w:rsidR="00DB0DA4" w:rsidRPr="009B29F5">
        <w:rPr>
          <w:rFonts w:ascii="Times New Roman" w:hAnsi="Times New Roman" w:cs="Times New Roman"/>
          <w:sz w:val="24"/>
          <w:szCs w:val="24"/>
        </w:rPr>
        <w:t xml:space="preserve">including bank reconciliations and supporting documentation to </w:t>
      </w:r>
      <w:r w:rsidRPr="009B29F5">
        <w:rPr>
          <w:rFonts w:ascii="Times New Roman" w:hAnsi="Times New Roman" w:cs="Times New Roman"/>
          <w:sz w:val="24"/>
          <w:szCs w:val="24"/>
        </w:rPr>
        <w:t xml:space="preserve">the Board. </w:t>
      </w:r>
    </w:p>
    <w:p w14:paraId="2F844EB5" w14:textId="77777777" w:rsidR="00D047D3" w:rsidRPr="009B29F5" w:rsidRDefault="00322E0E" w:rsidP="00BF0881">
      <w:pPr>
        <w:pStyle w:val="BodyTextIndent"/>
        <w:numPr>
          <w:ilvl w:val="0"/>
          <w:numId w:val="32"/>
        </w:numPr>
        <w:spacing w:after="0"/>
        <w:jc w:val="left"/>
        <w:rPr>
          <w:rFonts w:ascii="Times New Roman" w:hAnsi="Times New Roman" w:cs="Times New Roman"/>
          <w:sz w:val="24"/>
          <w:szCs w:val="24"/>
        </w:rPr>
      </w:pPr>
      <w:r w:rsidRPr="009B29F5">
        <w:rPr>
          <w:rFonts w:ascii="Times New Roman" w:hAnsi="Times New Roman" w:cs="Times New Roman"/>
          <w:sz w:val="24"/>
          <w:szCs w:val="24"/>
        </w:rPr>
        <w:t xml:space="preserve">The Treasurer does not have </w:t>
      </w:r>
      <w:r w:rsidR="00BF0881" w:rsidRPr="009B29F5">
        <w:rPr>
          <w:rFonts w:ascii="Times New Roman" w:hAnsi="Times New Roman" w:cs="Times New Roman"/>
          <w:sz w:val="24"/>
          <w:szCs w:val="24"/>
        </w:rPr>
        <w:t xml:space="preserve">Board </w:t>
      </w:r>
      <w:r w:rsidRPr="009B29F5">
        <w:rPr>
          <w:rFonts w:ascii="Times New Roman" w:hAnsi="Times New Roman" w:cs="Times New Roman"/>
          <w:sz w:val="24"/>
          <w:szCs w:val="24"/>
        </w:rPr>
        <w:t>voting privileges</w:t>
      </w:r>
      <w:r w:rsidR="00B358A6" w:rsidRPr="009B29F5">
        <w:rPr>
          <w:rFonts w:ascii="Times New Roman" w:hAnsi="Times New Roman" w:cs="Times New Roman"/>
          <w:sz w:val="24"/>
          <w:szCs w:val="24"/>
        </w:rPr>
        <w:t>.</w:t>
      </w:r>
    </w:p>
    <w:p w14:paraId="01CC2FFA" w14:textId="77777777" w:rsidR="005D32A3" w:rsidRDefault="005D32A3">
      <w:pPr>
        <w:rPr>
          <w:rFonts w:ascii="Times New Roman" w:eastAsia="Times New Roman" w:hAnsi="Times New Roman" w:cs="Times New Roman"/>
          <w:b/>
          <w:sz w:val="24"/>
          <w:szCs w:val="24"/>
        </w:rPr>
      </w:pPr>
    </w:p>
    <w:p w14:paraId="11594278" w14:textId="77777777" w:rsidR="00D800AD" w:rsidRDefault="00BA6052" w:rsidP="00355052">
      <w:pPr>
        <w:spacing w:after="0" w:line="240" w:lineRule="auto"/>
        <w:jc w:val="left"/>
        <w:rPr>
          <w:rFonts w:ascii="Times New Roman" w:eastAsia="Times New Roman" w:hAnsi="Times New Roman" w:cs="Times New Roman"/>
          <w:b/>
          <w:sz w:val="24"/>
          <w:szCs w:val="24"/>
        </w:rPr>
      </w:pPr>
      <w:r w:rsidRPr="007042EA">
        <w:rPr>
          <w:rFonts w:ascii="Times New Roman" w:eastAsia="Times New Roman" w:hAnsi="Times New Roman" w:cs="Times New Roman"/>
          <w:b/>
          <w:sz w:val="24"/>
          <w:szCs w:val="24"/>
        </w:rPr>
        <w:t xml:space="preserve">Article </w:t>
      </w:r>
      <w:r w:rsidR="0014410B">
        <w:rPr>
          <w:rFonts w:ascii="Times New Roman" w:eastAsia="Times New Roman" w:hAnsi="Times New Roman" w:cs="Times New Roman"/>
          <w:b/>
          <w:sz w:val="24"/>
          <w:szCs w:val="24"/>
        </w:rPr>
        <w:t>VI</w:t>
      </w:r>
      <w:r w:rsidRPr="007042EA">
        <w:rPr>
          <w:rFonts w:ascii="Times New Roman" w:eastAsia="Times New Roman" w:hAnsi="Times New Roman" w:cs="Times New Roman"/>
          <w:b/>
          <w:sz w:val="24"/>
          <w:szCs w:val="24"/>
        </w:rPr>
        <w:t xml:space="preserve">.  </w:t>
      </w:r>
      <w:r w:rsidR="00EB329D" w:rsidRPr="007042EA">
        <w:rPr>
          <w:rFonts w:ascii="Times New Roman" w:eastAsia="Times New Roman" w:hAnsi="Times New Roman" w:cs="Times New Roman"/>
          <w:b/>
          <w:sz w:val="24"/>
          <w:szCs w:val="24"/>
        </w:rPr>
        <w:t>Board Meetings</w:t>
      </w:r>
    </w:p>
    <w:p w14:paraId="2857B55D" w14:textId="77777777" w:rsidR="00355052" w:rsidRPr="007042EA" w:rsidRDefault="00355052" w:rsidP="00355052">
      <w:pPr>
        <w:spacing w:after="0" w:line="240" w:lineRule="auto"/>
        <w:jc w:val="left"/>
        <w:rPr>
          <w:rFonts w:ascii="Times New Roman" w:eastAsia="Times New Roman" w:hAnsi="Times New Roman" w:cs="Times New Roman"/>
          <w:b/>
          <w:sz w:val="24"/>
          <w:szCs w:val="24"/>
        </w:rPr>
      </w:pPr>
    </w:p>
    <w:p w14:paraId="47D56B01" w14:textId="77777777" w:rsidR="00333643" w:rsidRPr="007042EA" w:rsidRDefault="00B11464" w:rsidP="00355052">
      <w:pPr>
        <w:numPr>
          <w:ilvl w:val="0"/>
          <w:numId w:val="3"/>
        </w:numPr>
        <w:spacing w:after="0"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Regular meetings shall be held at least bi-monthly, at dates and times to be determined by the Board at the </w:t>
      </w:r>
      <w:r w:rsidR="002E61B6" w:rsidRPr="007042EA">
        <w:rPr>
          <w:rFonts w:ascii="Times New Roman" w:eastAsia="Times New Roman" w:hAnsi="Times New Roman" w:cs="Times New Roman"/>
          <w:sz w:val="24"/>
          <w:szCs w:val="24"/>
        </w:rPr>
        <w:t xml:space="preserve">last regular </w:t>
      </w:r>
      <w:r w:rsidRPr="007042EA">
        <w:rPr>
          <w:rFonts w:ascii="Times New Roman" w:eastAsia="Times New Roman" w:hAnsi="Times New Roman" w:cs="Times New Roman"/>
          <w:sz w:val="24"/>
          <w:szCs w:val="24"/>
        </w:rPr>
        <w:t xml:space="preserve">meeting </w:t>
      </w:r>
      <w:r w:rsidR="002E61B6" w:rsidRPr="007042EA">
        <w:rPr>
          <w:rFonts w:ascii="Times New Roman" w:eastAsia="Times New Roman" w:hAnsi="Times New Roman" w:cs="Times New Roman"/>
          <w:sz w:val="24"/>
          <w:szCs w:val="24"/>
        </w:rPr>
        <w:t xml:space="preserve">of the </w:t>
      </w:r>
      <w:r w:rsidRPr="007042EA">
        <w:rPr>
          <w:rFonts w:ascii="Times New Roman" w:eastAsia="Times New Roman" w:hAnsi="Times New Roman" w:cs="Times New Roman"/>
          <w:sz w:val="24"/>
          <w:szCs w:val="24"/>
        </w:rPr>
        <w:t>year and shall be open to the public as required by the New York State Open Meetings Law.</w:t>
      </w:r>
    </w:p>
    <w:p w14:paraId="6176E45F" w14:textId="77777777" w:rsidR="00333643" w:rsidRPr="007042EA" w:rsidRDefault="00333643" w:rsidP="00333643">
      <w:pPr>
        <w:spacing w:after="0" w:line="240" w:lineRule="auto"/>
        <w:ind w:left="720"/>
        <w:jc w:val="left"/>
        <w:rPr>
          <w:rFonts w:ascii="Times New Roman" w:eastAsia="Times New Roman" w:hAnsi="Times New Roman" w:cs="Times New Roman"/>
          <w:sz w:val="24"/>
          <w:szCs w:val="24"/>
        </w:rPr>
      </w:pPr>
    </w:p>
    <w:p w14:paraId="2923F6A4" w14:textId="77777777" w:rsidR="005151EF" w:rsidRDefault="00D800AD" w:rsidP="00412B6E">
      <w:pPr>
        <w:numPr>
          <w:ilvl w:val="0"/>
          <w:numId w:val="3"/>
        </w:numPr>
        <w:spacing w:after="0" w:line="240" w:lineRule="auto"/>
        <w:jc w:val="left"/>
        <w:rPr>
          <w:rFonts w:ascii="Times New Roman" w:eastAsia="Times New Roman" w:hAnsi="Times New Roman" w:cs="Times New Roman"/>
          <w:sz w:val="24"/>
          <w:szCs w:val="24"/>
        </w:rPr>
      </w:pPr>
      <w:r w:rsidRPr="001C6AAB">
        <w:rPr>
          <w:rFonts w:ascii="Times New Roman" w:eastAsia="Times New Roman" w:hAnsi="Times New Roman" w:cs="Times New Roman"/>
          <w:sz w:val="24"/>
          <w:szCs w:val="24"/>
        </w:rPr>
        <w:t xml:space="preserve">Special meetings shall be held at the call of the President or any three </w:t>
      </w:r>
      <w:r w:rsidR="00283BC1" w:rsidRPr="001C6AAB">
        <w:rPr>
          <w:rFonts w:ascii="Times New Roman" w:eastAsia="Times New Roman" w:hAnsi="Times New Roman" w:cs="Times New Roman"/>
          <w:sz w:val="24"/>
          <w:szCs w:val="24"/>
        </w:rPr>
        <w:t>Trustees</w:t>
      </w:r>
      <w:r w:rsidRPr="001C6AAB">
        <w:rPr>
          <w:rFonts w:ascii="Times New Roman" w:eastAsia="Times New Roman" w:hAnsi="Times New Roman" w:cs="Times New Roman"/>
          <w:sz w:val="24"/>
          <w:szCs w:val="24"/>
        </w:rPr>
        <w:t xml:space="preserve">. </w:t>
      </w:r>
    </w:p>
    <w:p w14:paraId="63B9BB28" w14:textId="77777777" w:rsidR="001C6AAB" w:rsidRPr="001C6AAB" w:rsidRDefault="001C6AAB" w:rsidP="001C6AAB">
      <w:pPr>
        <w:spacing w:after="0" w:line="240" w:lineRule="auto"/>
        <w:jc w:val="left"/>
        <w:rPr>
          <w:rFonts w:ascii="Times New Roman" w:eastAsia="Times New Roman" w:hAnsi="Times New Roman" w:cs="Times New Roman"/>
          <w:sz w:val="24"/>
          <w:szCs w:val="24"/>
        </w:rPr>
      </w:pPr>
    </w:p>
    <w:p w14:paraId="674DD59B" w14:textId="77777777" w:rsidR="00D800AD" w:rsidRPr="007042EA" w:rsidRDefault="00D800AD" w:rsidP="00333643">
      <w:pPr>
        <w:numPr>
          <w:ilvl w:val="0"/>
          <w:numId w:val="3"/>
        </w:numPr>
        <w:spacing w:after="0"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A majority of the designated number of the B</w:t>
      </w:r>
      <w:r w:rsidR="00A82C36" w:rsidRPr="007042EA">
        <w:rPr>
          <w:rFonts w:ascii="Times New Roman" w:eastAsia="Times New Roman" w:hAnsi="Times New Roman" w:cs="Times New Roman"/>
          <w:sz w:val="24"/>
          <w:szCs w:val="24"/>
        </w:rPr>
        <w:t>oard shall constitute a quorum and is required in order to transact business.</w:t>
      </w:r>
    </w:p>
    <w:p w14:paraId="3008809D" w14:textId="77777777" w:rsidR="00333643" w:rsidRPr="007042EA" w:rsidRDefault="00333643" w:rsidP="00333643">
      <w:pPr>
        <w:pStyle w:val="ListParagraph"/>
        <w:spacing w:after="0"/>
        <w:rPr>
          <w:rFonts w:ascii="Times New Roman" w:eastAsia="Times New Roman" w:hAnsi="Times New Roman" w:cs="Times New Roman"/>
          <w:sz w:val="24"/>
          <w:szCs w:val="24"/>
        </w:rPr>
      </w:pPr>
    </w:p>
    <w:p w14:paraId="513AD0B0" w14:textId="77777777" w:rsidR="00D800AD" w:rsidRPr="007042EA" w:rsidRDefault="00D800AD" w:rsidP="00333643">
      <w:pPr>
        <w:numPr>
          <w:ilvl w:val="0"/>
          <w:numId w:val="3"/>
        </w:numPr>
        <w:spacing w:after="0"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The order of business shall be as follows: </w:t>
      </w:r>
    </w:p>
    <w:p w14:paraId="5864DEFB" w14:textId="77777777" w:rsidR="00A82C36" w:rsidRPr="007042EA" w:rsidRDefault="00A82C36"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A</w:t>
      </w:r>
      <w:r w:rsidR="0096662F">
        <w:rPr>
          <w:rFonts w:ascii="Times New Roman" w:eastAsia="Times New Roman" w:hAnsi="Times New Roman" w:cs="Times New Roman"/>
          <w:sz w:val="24"/>
          <w:szCs w:val="24"/>
        </w:rPr>
        <w:t>doption</w:t>
      </w:r>
      <w:r w:rsidRPr="007042EA">
        <w:rPr>
          <w:rFonts w:ascii="Times New Roman" w:eastAsia="Times New Roman" w:hAnsi="Times New Roman" w:cs="Times New Roman"/>
          <w:sz w:val="24"/>
          <w:szCs w:val="24"/>
        </w:rPr>
        <w:t xml:space="preserve"> of </w:t>
      </w:r>
      <w:r w:rsidR="0096662F">
        <w:rPr>
          <w:rFonts w:ascii="Times New Roman" w:eastAsia="Times New Roman" w:hAnsi="Times New Roman" w:cs="Times New Roman"/>
          <w:sz w:val="24"/>
          <w:szCs w:val="24"/>
        </w:rPr>
        <w:t xml:space="preserve">the </w:t>
      </w:r>
      <w:r w:rsidRPr="007042EA">
        <w:rPr>
          <w:rFonts w:ascii="Times New Roman" w:eastAsia="Times New Roman" w:hAnsi="Times New Roman" w:cs="Times New Roman"/>
          <w:sz w:val="24"/>
          <w:szCs w:val="24"/>
        </w:rPr>
        <w:t>agenda</w:t>
      </w:r>
    </w:p>
    <w:p w14:paraId="7C3EF42D" w14:textId="50814D1B" w:rsidR="00D800AD" w:rsidRPr="007042EA" w:rsidRDefault="00D800AD"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Approval of </w:t>
      </w:r>
      <w:r w:rsidR="00A25376">
        <w:rPr>
          <w:rFonts w:ascii="Times New Roman" w:eastAsia="Times New Roman" w:hAnsi="Times New Roman" w:cs="Times New Roman"/>
          <w:sz w:val="24"/>
          <w:szCs w:val="24"/>
        </w:rPr>
        <w:t>prior meeting minutes</w:t>
      </w:r>
      <w:r w:rsidRPr="007042EA">
        <w:rPr>
          <w:rFonts w:ascii="Times New Roman" w:eastAsia="Times New Roman" w:hAnsi="Times New Roman" w:cs="Times New Roman"/>
          <w:sz w:val="24"/>
          <w:szCs w:val="24"/>
        </w:rPr>
        <w:t xml:space="preserve"> </w:t>
      </w:r>
    </w:p>
    <w:p w14:paraId="6955D240" w14:textId="26D49EA0" w:rsidR="00A25376" w:rsidRDefault="00A25376" w:rsidP="00A25376">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Public comment</w:t>
      </w:r>
    </w:p>
    <w:p w14:paraId="45D617CC" w14:textId="76E85066" w:rsidR="00A25376" w:rsidRPr="00F021E7" w:rsidRDefault="00A25376" w:rsidP="00303FDD">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F021E7">
        <w:rPr>
          <w:rFonts w:ascii="Times New Roman" w:eastAsia="Times New Roman" w:hAnsi="Times New Roman" w:cs="Times New Roman"/>
          <w:sz w:val="24"/>
          <w:szCs w:val="24"/>
        </w:rPr>
        <w:t>Trustee Comments</w:t>
      </w:r>
    </w:p>
    <w:p w14:paraId="162A4DDF" w14:textId="05336323" w:rsidR="00A82C36" w:rsidRPr="00F021E7" w:rsidRDefault="00A82C36"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F021E7">
        <w:rPr>
          <w:rFonts w:ascii="Times New Roman" w:eastAsia="Times New Roman" w:hAnsi="Times New Roman" w:cs="Times New Roman"/>
          <w:sz w:val="24"/>
          <w:szCs w:val="24"/>
        </w:rPr>
        <w:t>Report of the Town Liaison</w:t>
      </w:r>
      <w:r w:rsidR="00303FDD" w:rsidRPr="00F021E7">
        <w:rPr>
          <w:rFonts w:ascii="Times New Roman" w:eastAsia="Times New Roman" w:hAnsi="Times New Roman" w:cs="Times New Roman"/>
          <w:sz w:val="24"/>
          <w:szCs w:val="24"/>
        </w:rPr>
        <w:t>, if any</w:t>
      </w:r>
    </w:p>
    <w:p w14:paraId="6FFA30A9" w14:textId="1C6FE25B" w:rsidR="00A82C36" w:rsidRPr="00F021E7" w:rsidRDefault="00A82C36"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F021E7">
        <w:rPr>
          <w:rFonts w:ascii="Times New Roman" w:eastAsia="Times New Roman" w:hAnsi="Times New Roman" w:cs="Times New Roman"/>
          <w:sz w:val="24"/>
          <w:szCs w:val="24"/>
        </w:rPr>
        <w:t xml:space="preserve">Report of the Library Director </w:t>
      </w:r>
    </w:p>
    <w:p w14:paraId="7DA74D4E" w14:textId="7820DF69" w:rsidR="00303FDD" w:rsidRPr="00F021E7" w:rsidRDefault="00E07D46"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F021E7">
        <w:rPr>
          <w:rFonts w:ascii="Times New Roman" w:eastAsia="Times New Roman" w:hAnsi="Times New Roman" w:cs="Times New Roman"/>
          <w:sz w:val="24"/>
          <w:szCs w:val="24"/>
        </w:rPr>
        <w:t xml:space="preserve">Report of the </w:t>
      </w:r>
      <w:r w:rsidR="00303FDD" w:rsidRPr="00F021E7">
        <w:rPr>
          <w:rFonts w:ascii="Times New Roman" w:eastAsia="Times New Roman" w:hAnsi="Times New Roman" w:cs="Times New Roman"/>
          <w:sz w:val="24"/>
          <w:szCs w:val="24"/>
        </w:rPr>
        <w:t>Treasurer</w:t>
      </w:r>
      <w:r w:rsidR="00F021E7">
        <w:rPr>
          <w:rFonts w:ascii="Times New Roman" w:eastAsia="Times New Roman" w:hAnsi="Times New Roman" w:cs="Times New Roman"/>
          <w:sz w:val="24"/>
          <w:szCs w:val="24"/>
        </w:rPr>
        <w:t>:</w:t>
      </w:r>
      <w:r w:rsidR="00303FDD" w:rsidRPr="00F021E7">
        <w:rPr>
          <w:rFonts w:ascii="Times New Roman" w:eastAsia="Times New Roman" w:hAnsi="Times New Roman" w:cs="Times New Roman"/>
          <w:sz w:val="24"/>
          <w:szCs w:val="24"/>
        </w:rPr>
        <w:t xml:space="preserve"> </w:t>
      </w:r>
      <w:r w:rsidR="00D800AD" w:rsidRPr="00F021E7">
        <w:rPr>
          <w:rFonts w:ascii="Times New Roman" w:eastAsia="Times New Roman" w:hAnsi="Times New Roman" w:cs="Times New Roman"/>
          <w:sz w:val="24"/>
          <w:szCs w:val="24"/>
        </w:rPr>
        <w:t xml:space="preserve">Financial </w:t>
      </w:r>
      <w:r w:rsidR="00303FDD" w:rsidRPr="00F021E7">
        <w:rPr>
          <w:rFonts w:ascii="Times New Roman" w:eastAsia="Times New Roman" w:hAnsi="Times New Roman" w:cs="Times New Roman"/>
          <w:sz w:val="24"/>
          <w:szCs w:val="24"/>
        </w:rPr>
        <w:t>R</w:t>
      </w:r>
      <w:r w:rsidR="00D800AD" w:rsidRPr="00F021E7">
        <w:rPr>
          <w:rFonts w:ascii="Times New Roman" w:eastAsia="Times New Roman" w:hAnsi="Times New Roman" w:cs="Times New Roman"/>
          <w:sz w:val="24"/>
          <w:szCs w:val="24"/>
        </w:rPr>
        <w:t>eport</w:t>
      </w:r>
      <w:r w:rsidR="00303FDD" w:rsidRPr="00F021E7">
        <w:rPr>
          <w:rFonts w:ascii="Times New Roman" w:eastAsia="Times New Roman" w:hAnsi="Times New Roman" w:cs="Times New Roman"/>
          <w:sz w:val="24"/>
          <w:szCs w:val="24"/>
        </w:rPr>
        <w:t>s</w:t>
      </w:r>
    </w:p>
    <w:p w14:paraId="631E48C7" w14:textId="77777777" w:rsidR="00303FDD" w:rsidRPr="00F021E7" w:rsidRDefault="00303FDD" w:rsidP="00303FDD">
      <w:pPr>
        <w:numPr>
          <w:ilvl w:val="2"/>
          <w:numId w:val="3"/>
        </w:numPr>
        <w:spacing w:before="100" w:beforeAutospacing="1" w:after="100" w:afterAutospacing="1" w:line="240" w:lineRule="auto"/>
        <w:jc w:val="left"/>
        <w:rPr>
          <w:rFonts w:ascii="Times New Roman" w:eastAsia="Times New Roman" w:hAnsi="Times New Roman" w:cs="Times New Roman"/>
          <w:sz w:val="24"/>
          <w:szCs w:val="24"/>
        </w:rPr>
      </w:pPr>
      <w:r w:rsidRPr="00F021E7">
        <w:rPr>
          <w:rFonts w:ascii="Times New Roman" w:eastAsia="Times New Roman" w:hAnsi="Times New Roman" w:cs="Times New Roman"/>
          <w:sz w:val="24"/>
          <w:szCs w:val="24"/>
        </w:rPr>
        <w:t xml:space="preserve">Report of Budget </w:t>
      </w:r>
    </w:p>
    <w:p w14:paraId="4DCCA2FA" w14:textId="409C8CF6" w:rsidR="00303FDD" w:rsidRPr="00F021E7" w:rsidRDefault="00303FDD" w:rsidP="00303FDD">
      <w:pPr>
        <w:numPr>
          <w:ilvl w:val="2"/>
          <w:numId w:val="3"/>
        </w:numPr>
        <w:spacing w:before="100" w:beforeAutospacing="1" w:after="100" w:afterAutospacing="1" w:line="240" w:lineRule="auto"/>
        <w:jc w:val="left"/>
        <w:rPr>
          <w:rFonts w:ascii="Times New Roman" w:eastAsia="Times New Roman" w:hAnsi="Times New Roman" w:cs="Times New Roman"/>
          <w:sz w:val="24"/>
          <w:szCs w:val="24"/>
        </w:rPr>
      </w:pPr>
      <w:r w:rsidRPr="00F021E7">
        <w:rPr>
          <w:rFonts w:ascii="Times New Roman" w:eastAsia="Times New Roman" w:hAnsi="Times New Roman" w:cs="Times New Roman"/>
          <w:sz w:val="24"/>
          <w:szCs w:val="24"/>
        </w:rPr>
        <w:t>Report of Bank Reconciliation</w:t>
      </w:r>
    </w:p>
    <w:p w14:paraId="6C29BCA0" w14:textId="371FB899" w:rsidR="00D800AD" w:rsidRPr="00F021E7" w:rsidRDefault="00303FDD" w:rsidP="00303FDD">
      <w:pPr>
        <w:numPr>
          <w:ilvl w:val="2"/>
          <w:numId w:val="3"/>
        </w:numPr>
        <w:spacing w:before="100" w:beforeAutospacing="1" w:after="100" w:afterAutospacing="1" w:line="240" w:lineRule="auto"/>
        <w:jc w:val="left"/>
        <w:rPr>
          <w:rFonts w:ascii="Times New Roman" w:eastAsia="Times New Roman" w:hAnsi="Times New Roman" w:cs="Times New Roman"/>
          <w:sz w:val="24"/>
          <w:szCs w:val="24"/>
        </w:rPr>
      </w:pPr>
      <w:r w:rsidRPr="00F021E7">
        <w:rPr>
          <w:rFonts w:ascii="Times New Roman" w:eastAsia="Times New Roman" w:hAnsi="Times New Roman" w:cs="Times New Roman"/>
          <w:sz w:val="24"/>
          <w:szCs w:val="24"/>
        </w:rPr>
        <w:t>Approval of Warrants (Expenditures)</w:t>
      </w:r>
      <w:r w:rsidR="00D800AD" w:rsidRPr="00F021E7">
        <w:rPr>
          <w:rFonts w:ascii="Times New Roman" w:eastAsia="Times New Roman" w:hAnsi="Times New Roman" w:cs="Times New Roman"/>
          <w:sz w:val="24"/>
          <w:szCs w:val="24"/>
        </w:rPr>
        <w:t xml:space="preserve"> </w:t>
      </w:r>
    </w:p>
    <w:p w14:paraId="1836426F" w14:textId="77777777" w:rsidR="00D800AD" w:rsidRPr="007042EA" w:rsidRDefault="00D800AD"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Report of standing committees</w:t>
      </w:r>
      <w:r w:rsidR="00950F2C">
        <w:rPr>
          <w:rFonts w:ascii="Times New Roman" w:eastAsia="Times New Roman" w:hAnsi="Times New Roman" w:cs="Times New Roman"/>
          <w:sz w:val="24"/>
          <w:szCs w:val="24"/>
        </w:rPr>
        <w:t>, if any</w:t>
      </w:r>
      <w:r w:rsidRPr="007042EA">
        <w:rPr>
          <w:rFonts w:ascii="Times New Roman" w:eastAsia="Times New Roman" w:hAnsi="Times New Roman" w:cs="Times New Roman"/>
          <w:sz w:val="24"/>
          <w:szCs w:val="24"/>
        </w:rPr>
        <w:t xml:space="preserve"> </w:t>
      </w:r>
    </w:p>
    <w:p w14:paraId="749F5CFC" w14:textId="77777777" w:rsidR="00D800AD" w:rsidRPr="007042EA" w:rsidRDefault="00950F2C"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Report of special committees, if any</w:t>
      </w:r>
    </w:p>
    <w:p w14:paraId="20BF2663" w14:textId="77777777" w:rsidR="00D800AD" w:rsidRPr="007042EA" w:rsidRDefault="00D800AD"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Nominations and elections, if any </w:t>
      </w:r>
    </w:p>
    <w:p w14:paraId="60305ABC" w14:textId="2DCE25A6" w:rsidR="00D800AD" w:rsidRPr="00C36D22" w:rsidRDefault="00971773"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Consideration of unfinished </w:t>
      </w:r>
      <w:r w:rsidR="00D800AD" w:rsidRPr="00C36D22">
        <w:rPr>
          <w:rFonts w:ascii="Times New Roman" w:eastAsia="Times New Roman" w:hAnsi="Times New Roman" w:cs="Times New Roman"/>
          <w:sz w:val="24"/>
          <w:szCs w:val="24"/>
        </w:rPr>
        <w:t xml:space="preserve">business </w:t>
      </w:r>
    </w:p>
    <w:p w14:paraId="17987092" w14:textId="77777777" w:rsidR="00971773" w:rsidRDefault="00971773" w:rsidP="00971773">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Consideration of new business</w:t>
      </w:r>
    </w:p>
    <w:p w14:paraId="396EDBB9" w14:textId="21CF6E7B" w:rsidR="00971773" w:rsidRPr="002B6692" w:rsidRDefault="00971773" w:rsidP="00971773">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2B6692">
        <w:rPr>
          <w:rFonts w:ascii="Times New Roman" w:eastAsia="Times New Roman" w:hAnsi="Times New Roman" w:cs="Times New Roman"/>
          <w:sz w:val="24"/>
          <w:szCs w:val="24"/>
        </w:rPr>
        <w:t xml:space="preserve">Appointments, Resignations, if any </w:t>
      </w:r>
    </w:p>
    <w:p w14:paraId="51953E62" w14:textId="512C111B" w:rsidR="00971773" w:rsidRPr="002B6692" w:rsidRDefault="00E07D46"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2B6692">
        <w:rPr>
          <w:rFonts w:ascii="Times New Roman" w:eastAsia="Times New Roman" w:hAnsi="Times New Roman" w:cs="Times New Roman"/>
          <w:sz w:val="24"/>
          <w:szCs w:val="24"/>
        </w:rPr>
        <w:t>Dates of future board meeting(s)</w:t>
      </w:r>
    </w:p>
    <w:p w14:paraId="70B28AB6" w14:textId="77777777" w:rsidR="00E07D46" w:rsidRPr="002B6692" w:rsidRDefault="00E07D46" w:rsidP="008B7FF2">
      <w:pPr>
        <w:numPr>
          <w:ilvl w:val="1"/>
          <w:numId w:val="3"/>
        </w:numPr>
        <w:spacing w:before="100" w:beforeAutospacing="1" w:after="100" w:afterAutospacing="1" w:line="240" w:lineRule="auto"/>
        <w:jc w:val="left"/>
        <w:rPr>
          <w:rFonts w:ascii="Times New Roman" w:eastAsia="Times New Roman" w:hAnsi="Times New Roman" w:cs="Times New Roman"/>
          <w:sz w:val="24"/>
          <w:szCs w:val="24"/>
        </w:rPr>
      </w:pPr>
      <w:r w:rsidRPr="002B6692">
        <w:rPr>
          <w:rFonts w:ascii="Times New Roman" w:eastAsia="Times New Roman" w:hAnsi="Times New Roman" w:cs="Times New Roman"/>
          <w:sz w:val="24"/>
          <w:szCs w:val="24"/>
        </w:rPr>
        <w:t>Other Business</w:t>
      </w:r>
    </w:p>
    <w:p w14:paraId="72C0D4C8" w14:textId="3FD376F2" w:rsidR="00A82C36" w:rsidRPr="002B6692" w:rsidRDefault="00E07D46" w:rsidP="00E07D46">
      <w:pPr>
        <w:numPr>
          <w:ilvl w:val="2"/>
          <w:numId w:val="3"/>
        </w:numPr>
        <w:spacing w:before="100" w:beforeAutospacing="1" w:after="100" w:afterAutospacing="1" w:line="240" w:lineRule="auto"/>
        <w:jc w:val="left"/>
        <w:rPr>
          <w:rFonts w:ascii="Times New Roman" w:eastAsia="Times New Roman" w:hAnsi="Times New Roman" w:cs="Times New Roman"/>
          <w:sz w:val="24"/>
          <w:szCs w:val="24"/>
        </w:rPr>
      </w:pPr>
      <w:r w:rsidRPr="002B6692">
        <w:rPr>
          <w:rFonts w:ascii="Times New Roman" w:eastAsia="Times New Roman" w:hAnsi="Times New Roman" w:cs="Times New Roman"/>
          <w:sz w:val="24"/>
          <w:szCs w:val="24"/>
        </w:rPr>
        <w:t xml:space="preserve"> </w:t>
      </w:r>
      <w:r w:rsidR="00A82C36" w:rsidRPr="002B6692">
        <w:rPr>
          <w:rFonts w:ascii="Times New Roman" w:eastAsia="Times New Roman" w:hAnsi="Times New Roman" w:cs="Times New Roman"/>
          <w:sz w:val="24"/>
          <w:szCs w:val="24"/>
        </w:rPr>
        <w:t>Executive session</w:t>
      </w:r>
      <w:r w:rsidR="00950F2C" w:rsidRPr="002B6692">
        <w:rPr>
          <w:rFonts w:ascii="Times New Roman" w:eastAsia="Times New Roman" w:hAnsi="Times New Roman" w:cs="Times New Roman"/>
          <w:sz w:val="24"/>
          <w:szCs w:val="24"/>
        </w:rPr>
        <w:t>, if needed</w:t>
      </w:r>
    </w:p>
    <w:p w14:paraId="6AB001BA" w14:textId="77777777" w:rsidR="00A82C36" w:rsidRPr="007042EA" w:rsidRDefault="00D800AD" w:rsidP="00D356E6">
      <w:pPr>
        <w:numPr>
          <w:ilvl w:val="1"/>
          <w:numId w:val="3"/>
        </w:numPr>
        <w:spacing w:after="0" w:line="240" w:lineRule="auto"/>
        <w:contextualSpacing/>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Adjournment </w:t>
      </w:r>
    </w:p>
    <w:p w14:paraId="7D3F2D2F" w14:textId="77777777" w:rsidR="00333643" w:rsidRPr="007042EA" w:rsidRDefault="00333643" w:rsidP="00D356E6">
      <w:pPr>
        <w:spacing w:after="0" w:line="240" w:lineRule="auto"/>
        <w:ind w:left="1440"/>
        <w:contextualSpacing/>
        <w:jc w:val="left"/>
        <w:rPr>
          <w:rFonts w:ascii="Times New Roman" w:eastAsia="Times New Roman" w:hAnsi="Times New Roman" w:cs="Times New Roman"/>
          <w:sz w:val="24"/>
          <w:szCs w:val="24"/>
        </w:rPr>
      </w:pPr>
    </w:p>
    <w:p w14:paraId="7BB5647F" w14:textId="77777777" w:rsidR="001F7B17" w:rsidRPr="007042EA" w:rsidRDefault="00D800AD" w:rsidP="00D356E6">
      <w:pPr>
        <w:numPr>
          <w:ilvl w:val="0"/>
          <w:numId w:val="3"/>
        </w:numPr>
        <w:spacing w:after="0" w:line="240" w:lineRule="auto"/>
        <w:jc w:val="left"/>
        <w:rPr>
          <w:rFonts w:ascii="Times New Roman" w:eastAsiaTheme="minorHAnsi" w:hAnsi="Times New Roman" w:cs="Times New Roman"/>
          <w:sz w:val="24"/>
          <w:szCs w:val="24"/>
        </w:rPr>
      </w:pPr>
      <w:r w:rsidRPr="007042EA">
        <w:rPr>
          <w:rFonts w:ascii="Times New Roman" w:eastAsia="Times New Roman" w:hAnsi="Times New Roman" w:cs="Times New Roman"/>
          <w:sz w:val="24"/>
          <w:szCs w:val="24"/>
        </w:rPr>
        <w:t xml:space="preserve">Vacancies among the officers </w:t>
      </w:r>
      <w:r w:rsidR="001F7B17" w:rsidRPr="007042EA">
        <w:rPr>
          <w:rFonts w:ascii="Times New Roman" w:eastAsia="Times New Roman" w:hAnsi="Times New Roman" w:cs="Times New Roman"/>
          <w:sz w:val="24"/>
          <w:szCs w:val="24"/>
        </w:rPr>
        <w:t>shall be filled by</w:t>
      </w:r>
      <w:r w:rsidRPr="007042EA">
        <w:rPr>
          <w:rFonts w:ascii="Times New Roman" w:eastAsia="Times New Roman" w:hAnsi="Times New Roman" w:cs="Times New Roman"/>
          <w:sz w:val="24"/>
          <w:szCs w:val="24"/>
        </w:rPr>
        <w:t xml:space="preserve"> </w:t>
      </w:r>
      <w:r w:rsidR="00732B03">
        <w:rPr>
          <w:rFonts w:ascii="Times New Roman" w:eastAsia="Times New Roman" w:hAnsi="Times New Roman" w:cs="Times New Roman"/>
          <w:sz w:val="24"/>
          <w:szCs w:val="24"/>
        </w:rPr>
        <w:t>trustee vote</w:t>
      </w:r>
      <w:r w:rsidRPr="007042EA">
        <w:rPr>
          <w:rFonts w:ascii="Times New Roman" w:eastAsia="Times New Roman" w:hAnsi="Times New Roman" w:cs="Times New Roman"/>
          <w:sz w:val="24"/>
          <w:szCs w:val="24"/>
        </w:rPr>
        <w:t xml:space="preserve"> and </w:t>
      </w:r>
      <w:r w:rsidR="001F7B17" w:rsidRPr="007042EA">
        <w:rPr>
          <w:rFonts w:ascii="Times New Roman" w:eastAsia="Times New Roman" w:hAnsi="Times New Roman" w:cs="Times New Roman"/>
          <w:sz w:val="24"/>
          <w:szCs w:val="24"/>
        </w:rPr>
        <w:t>shall require approval of a majority of Trustees present and constituting a quorum.</w:t>
      </w:r>
    </w:p>
    <w:p w14:paraId="78DD6939" w14:textId="77777777" w:rsidR="00D356E6" w:rsidRPr="007042EA" w:rsidRDefault="00D356E6" w:rsidP="00D356E6">
      <w:pPr>
        <w:spacing w:after="0" w:line="240" w:lineRule="auto"/>
        <w:ind w:left="720"/>
        <w:jc w:val="left"/>
        <w:rPr>
          <w:rFonts w:ascii="Times New Roman" w:eastAsiaTheme="minorHAnsi" w:hAnsi="Times New Roman" w:cs="Times New Roman"/>
          <w:sz w:val="24"/>
          <w:szCs w:val="24"/>
        </w:rPr>
      </w:pPr>
    </w:p>
    <w:p w14:paraId="77E82DEF" w14:textId="17AA857F" w:rsidR="00355052" w:rsidRPr="002B6692" w:rsidRDefault="0080112C" w:rsidP="001F6EA0">
      <w:pPr>
        <w:numPr>
          <w:ilvl w:val="0"/>
          <w:numId w:val="3"/>
        </w:numPr>
        <w:spacing w:after="0" w:line="240" w:lineRule="auto"/>
        <w:contextualSpacing/>
        <w:jc w:val="left"/>
        <w:rPr>
          <w:rFonts w:ascii="Times New Roman" w:eastAsiaTheme="minorHAnsi" w:hAnsi="Times New Roman" w:cs="Times New Roman"/>
          <w:sz w:val="24"/>
          <w:szCs w:val="24"/>
        </w:rPr>
      </w:pPr>
      <w:r w:rsidRPr="00AB4551">
        <w:rPr>
          <w:rFonts w:ascii="Times New Roman" w:hAnsi="Times New Roman" w:cs="Times New Roman"/>
          <w:sz w:val="24"/>
          <w:szCs w:val="24"/>
        </w:rPr>
        <w:t xml:space="preserve">Procedures for conducting business meeting shall be as outlined in </w:t>
      </w:r>
      <w:r w:rsidRPr="00AB4551">
        <w:rPr>
          <w:rFonts w:ascii="Times New Roman" w:hAnsi="Times New Roman" w:cs="Times New Roman"/>
          <w:i/>
          <w:sz w:val="24"/>
          <w:szCs w:val="24"/>
        </w:rPr>
        <w:t>Robert’s Rules of Order</w:t>
      </w:r>
      <w:r w:rsidR="00AB4551" w:rsidRPr="00AB4551">
        <w:rPr>
          <w:rFonts w:ascii="Times New Roman" w:hAnsi="Times New Roman" w:cs="Times New Roman"/>
          <w:i/>
          <w:sz w:val="24"/>
          <w:szCs w:val="24"/>
        </w:rPr>
        <w:t xml:space="preserve">.  </w:t>
      </w:r>
    </w:p>
    <w:p w14:paraId="5FFBC5D0" w14:textId="77777777" w:rsidR="002B6692" w:rsidRDefault="002B6692" w:rsidP="00355052">
      <w:pPr>
        <w:spacing w:after="0" w:line="240" w:lineRule="auto"/>
        <w:contextualSpacing/>
        <w:jc w:val="left"/>
        <w:rPr>
          <w:rFonts w:ascii="Times New Roman" w:eastAsia="Times New Roman" w:hAnsi="Times New Roman" w:cs="Times New Roman"/>
          <w:b/>
          <w:sz w:val="24"/>
          <w:szCs w:val="24"/>
        </w:rPr>
      </w:pPr>
    </w:p>
    <w:p w14:paraId="3B2A7CC3" w14:textId="77777777" w:rsidR="002B6692" w:rsidRDefault="002B6692" w:rsidP="00355052">
      <w:pPr>
        <w:spacing w:after="0" w:line="240" w:lineRule="auto"/>
        <w:contextualSpacing/>
        <w:jc w:val="left"/>
        <w:rPr>
          <w:rFonts w:ascii="Times New Roman" w:eastAsia="Times New Roman" w:hAnsi="Times New Roman" w:cs="Times New Roman"/>
          <w:b/>
          <w:sz w:val="24"/>
          <w:szCs w:val="24"/>
        </w:rPr>
      </w:pPr>
    </w:p>
    <w:p w14:paraId="2137204A" w14:textId="58E097C0" w:rsidR="00D800AD" w:rsidRPr="007042EA" w:rsidRDefault="00D800AD" w:rsidP="00355052">
      <w:pPr>
        <w:spacing w:after="0" w:line="240" w:lineRule="auto"/>
        <w:contextualSpacing/>
        <w:jc w:val="left"/>
        <w:rPr>
          <w:rFonts w:ascii="Times New Roman" w:eastAsia="Times New Roman" w:hAnsi="Times New Roman" w:cs="Times New Roman"/>
          <w:b/>
          <w:sz w:val="24"/>
          <w:szCs w:val="24"/>
        </w:rPr>
      </w:pPr>
      <w:r w:rsidRPr="007042EA">
        <w:rPr>
          <w:rFonts w:ascii="Times New Roman" w:eastAsia="Times New Roman" w:hAnsi="Times New Roman" w:cs="Times New Roman"/>
          <w:b/>
          <w:sz w:val="24"/>
          <w:szCs w:val="24"/>
        </w:rPr>
        <w:t>Article V</w:t>
      </w:r>
      <w:r w:rsidR="0014410B">
        <w:rPr>
          <w:rFonts w:ascii="Times New Roman" w:eastAsia="Times New Roman" w:hAnsi="Times New Roman" w:cs="Times New Roman"/>
          <w:b/>
          <w:sz w:val="24"/>
          <w:szCs w:val="24"/>
        </w:rPr>
        <w:t>II</w:t>
      </w:r>
      <w:r w:rsidRPr="007042EA">
        <w:rPr>
          <w:rFonts w:ascii="Times New Roman" w:eastAsia="Times New Roman" w:hAnsi="Times New Roman" w:cs="Times New Roman"/>
          <w:b/>
          <w:sz w:val="24"/>
          <w:szCs w:val="24"/>
        </w:rPr>
        <w:t xml:space="preserve"> -- Committees</w:t>
      </w:r>
    </w:p>
    <w:p w14:paraId="5ADE711A" w14:textId="77777777" w:rsidR="00D356E6" w:rsidRPr="007042EA" w:rsidRDefault="00D356E6" w:rsidP="00355052">
      <w:pPr>
        <w:spacing w:after="0" w:line="240" w:lineRule="auto"/>
        <w:ind w:left="720"/>
        <w:jc w:val="left"/>
        <w:rPr>
          <w:rFonts w:ascii="Times New Roman" w:eastAsia="Times New Roman" w:hAnsi="Times New Roman" w:cs="Times New Roman"/>
          <w:sz w:val="24"/>
          <w:szCs w:val="24"/>
        </w:rPr>
      </w:pPr>
    </w:p>
    <w:p w14:paraId="22A5D175" w14:textId="77777777" w:rsidR="001F7B17" w:rsidRDefault="00D800AD" w:rsidP="00355052">
      <w:pPr>
        <w:numPr>
          <w:ilvl w:val="0"/>
          <w:numId w:val="29"/>
        </w:numPr>
        <w:spacing w:after="0" w:line="240" w:lineRule="auto"/>
        <w:jc w:val="left"/>
        <w:rPr>
          <w:rFonts w:ascii="Times New Roman" w:eastAsia="Times New Roman" w:hAnsi="Times New Roman" w:cs="Times New Roman"/>
          <w:sz w:val="24"/>
          <w:szCs w:val="24"/>
        </w:rPr>
      </w:pPr>
      <w:r w:rsidRPr="00FC1FA0">
        <w:rPr>
          <w:rFonts w:ascii="Times New Roman" w:eastAsia="Times New Roman" w:hAnsi="Times New Roman" w:cs="Times New Roman"/>
          <w:i/>
          <w:sz w:val="24"/>
          <w:szCs w:val="24"/>
        </w:rPr>
        <w:t>Ad hoc</w:t>
      </w:r>
      <w:r w:rsidRPr="007042EA">
        <w:rPr>
          <w:rFonts w:ascii="Times New Roman" w:eastAsia="Times New Roman" w:hAnsi="Times New Roman" w:cs="Times New Roman"/>
          <w:sz w:val="24"/>
          <w:szCs w:val="24"/>
        </w:rPr>
        <w:t xml:space="preserve"> committees may be appointed by the President with the approval of the Board. Non-Board members may be appointed to such committees to bring special capabilities for the resolution of problems confronting the Committee. </w:t>
      </w:r>
    </w:p>
    <w:p w14:paraId="4E613544" w14:textId="77777777" w:rsidR="005D32A3" w:rsidRPr="007042EA" w:rsidRDefault="005D32A3" w:rsidP="005D32A3">
      <w:pPr>
        <w:spacing w:after="0" w:line="240" w:lineRule="auto"/>
        <w:ind w:left="720"/>
        <w:jc w:val="left"/>
        <w:rPr>
          <w:rFonts w:ascii="Times New Roman" w:eastAsia="Times New Roman" w:hAnsi="Times New Roman" w:cs="Times New Roman"/>
          <w:sz w:val="24"/>
          <w:szCs w:val="24"/>
        </w:rPr>
      </w:pPr>
    </w:p>
    <w:p w14:paraId="024561A6" w14:textId="77777777" w:rsidR="001F7B17" w:rsidRDefault="00D800AD" w:rsidP="00355052">
      <w:pPr>
        <w:numPr>
          <w:ilvl w:val="0"/>
          <w:numId w:val="29"/>
        </w:numPr>
        <w:spacing w:after="0"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All committee </w:t>
      </w:r>
      <w:r w:rsidR="001C6AAB">
        <w:rPr>
          <w:rFonts w:ascii="Times New Roman" w:eastAsia="Times New Roman" w:hAnsi="Times New Roman" w:cs="Times New Roman"/>
          <w:sz w:val="24"/>
          <w:szCs w:val="24"/>
        </w:rPr>
        <w:t>recommendations</w:t>
      </w:r>
      <w:r w:rsidRPr="007042EA">
        <w:rPr>
          <w:rFonts w:ascii="Times New Roman" w:eastAsia="Times New Roman" w:hAnsi="Times New Roman" w:cs="Times New Roman"/>
          <w:sz w:val="24"/>
          <w:szCs w:val="24"/>
        </w:rPr>
        <w:t xml:space="preserve"> </w:t>
      </w:r>
      <w:r w:rsidR="001F7B17" w:rsidRPr="007042EA">
        <w:rPr>
          <w:rFonts w:ascii="Times New Roman" w:eastAsia="Times New Roman" w:hAnsi="Times New Roman" w:cs="Times New Roman"/>
          <w:sz w:val="24"/>
          <w:szCs w:val="24"/>
        </w:rPr>
        <w:t xml:space="preserve">shall require </w:t>
      </w:r>
      <w:r w:rsidRPr="007042EA">
        <w:rPr>
          <w:rFonts w:ascii="Times New Roman" w:eastAsia="Times New Roman" w:hAnsi="Times New Roman" w:cs="Times New Roman"/>
          <w:sz w:val="24"/>
          <w:szCs w:val="24"/>
        </w:rPr>
        <w:t xml:space="preserve">approval </w:t>
      </w:r>
      <w:r w:rsidR="001F7B17" w:rsidRPr="007042EA">
        <w:rPr>
          <w:rFonts w:ascii="Times New Roman" w:eastAsia="Times New Roman" w:hAnsi="Times New Roman" w:cs="Times New Roman"/>
          <w:sz w:val="24"/>
          <w:szCs w:val="24"/>
        </w:rPr>
        <w:t xml:space="preserve">of </w:t>
      </w:r>
      <w:r w:rsidRPr="007042EA">
        <w:rPr>
          <w:rFonts w:ascii="Times New Roman" w:eastAsia="Times New Roman" w:hAnsi="Times New Roman" w:cs="Times New Roman"/>
          <w:sz w:val="24"/>
          <w:szCs w:val="24"/>
        </w:rPr>
        <w:t xml:space="preserve">a majority </w:t>
      </w:r>
      <w:r w:rsidR="001F7B17" w:rsidRPr="007042EA">
        <w:rPr>
          <w:rFonts w:ascii="Times New Roman" w:eastAsia="Times New Roman" w:hAnsi="Times New Roman" w:cs="Times New Roman"/>
          <w:sz w:val="24"/>
          <w:szCs w:val="24"/>
        </w:rPr>
        <w:t>of Trustees present and constituting a quorum</w:t>
      </w:r>
      <w:r w:rsidR="007866C4">
        <w:rPr>
          <w:rFonts w:ascii="Times New Roman" w:eastAsia="Times New Roman" w:hAnsi="Times New Roman" w:cs="Times New Roman"/>
          <w:sz w:val="24"/>
          <w:szCs w:val="24"/>
        </w:rPr>
        <w:t xml:space="preserve"> at a regular or special Board meeting</w:t>
      </w:r>
      <w:r w:rsidR="001F7B17" w:rsidRPr="007042EA">
        <w:rPr>
          <w:rFonts w:ascii="Times New Roman" w:eastAsia="Times New Roman" w:hAnsi="Times New Roman" w:cs="Times New Roman"/>
          <w:sz w:val="24"/>
          <w:szCs w:val="24"/>
        </w:rPr>
        <w:t>.</w:t>
      </w:r>
    </w:p>
    <w:p w14:paraId="6DDB81C2" w14:textId="77777777" w:rsidR="003810F9" w:rsidRPr="007042EA" w:rsidRDefault="00D800AD" w:rsidP="0012642F">
      <w:p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b/>
          <w:sz w:val="24"/>
          <w:szCs w:val="24"/>
        </w:rPr>
        <w:t>Article V</w:t>
      </w:r>
      <w:r w:rsidR="0014410B">
        <w:rPr>
          <w:rFonts w:ascii="Times New Roman" w:eastAsia="Times New Roman" w:hAnsi="Times New Roman" w:cs="Times New Roman"/>
          <w:b/>
          <w:sz w:val="24"/>
          <w:szCs w:val="24"/>
        </w:rPr>
        <w:t>III</w:t>
      </w:r>
      <w:r w:rsidRPr="007042EA">
        <w:rPr>
          <w:rFonts w:ascii="Times New Roman" w:eastAsia="Times New Roman" w:hAnsi="Times New Roman" w:cs="Times New Roman"/>
          <w:b/>
          <w:sz w:val="24"/>
          <w:szCs w:val="24"/>
        </w:rPr>
        <w:t xml:space="preserve"> -- Library Director</w:t>
      </w:r>
    </w:p>
    <w:p w14:paraId="190DD023" w14:textId="1E57151F" w:rsidR="003810F9" w:rsidRDefault="00D800AD" w:rsidP="008B7FF2">
      <w:pPr>
        <w:pStyle w:val="ListParagraph"/>
        <w:numPr>
          <w:ilvl w:val="0"/>
          <w:numId w:val="25"/>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 xml:space="preserve">The Board shall appoint a qualified </w:t>
      </w:r>
      <w:r w:rsidR="00F26C54">
        <w:rPr>
          <w:rFonts w:ascii="Times New Roman" w:eastAsia="Times New Roman" w:hAnsi="Times New Roman" w:cs="Times New Roman"/>
          <w:sz w:val="24"/>
          <w:szCs w:val="24"/>
        </w:rPr>
        <w:t>Library</w:t>
      </w:r>
      <w:r w:rsidRPr="007042EA">
        <w:rPr>
          <w:rFonts w:ascii="Times New Roman" w:eastAsia="Times New Roman" w:hAnsi="Times New Roman" w:cs="Times New Roman"/>
          <w:sz w:val="24"/>
          <w:szCs w:val="24"/>
        </w:rPr>
        <w:t xml:space="preserve"> director who shall be the executive and administrative officer of the </w:t>
      </w:r>
      <w:r w:rsidR="00F26C54">
        <w:rPr>
          <w:rFonts w:ascii="Times New Roman" w:eastAsia="Times New Roman" w:hAnsi="Times New Roman" w:cs="Times New Roman"/>
          <w:sz w:val="24"/>
          <w:szCs w:val="24"/>
        </w:rPr>
        <w:t>Library</w:t>
      </w:r>
      <w:r w:rsidRPr="007042EA">
        <w:rPr>
          <w:rFonts w:ascii="Times New Roman" w:eastAsia="Times New Roman" w:hAnsi="Times New Roman" w:cs="Times New Roman"/>
          <w:sz w:val="24"/>
          <w:szCs w:val="24"/>
        </w:rPr>
        <w:t xml:space="preserve">. </w:t>
      </w:r>
    </w:p>
    <w:p w14:paraId="41F68E7B" w14:textId="77777777" w:rsidR="005D32A3" w:rsidRPr="007042EA" w:rsidRDefault="005D32A3" w:rsidP="005D32A3">
      <w:pPr>
        <w:pStyle w:val="ListParagraph"/>
        <w:spacing w:before="100" w:beforeAutospacing="1" w:after="100" w:afterAutospacing="1" w:line="240" w:lineRule="auto"/>
        <w:jc w:val="left"/>
        <w:rPr>
          <w:rFonts w:ascii="Times New Roman" w:eastAsia="Times New Roman" w:hAnsi="Times New Roman" w:cs="Times New Roman"/>
          <w:sz w:val="24"/>
          <w:szCs w:val="24"/>
        </w:rPr>
      </w:pPr>
    </w:p>
    <w:p w14:paraId="2AC4CE44" w14:textId="77777777" w:rsidR="003810F9" w:rsidRPr="007042EA" w:rsidRDefault="00D800AD" w:rsidP="008B7FF2">
      <w:pPr>
        <w:pStyle w:val="ListParagraph"/>
        <w:numPr>
          <w:ilvl w:val="0"/>
          <w:numId w:val="25"/>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The Director shall be held responsible for t</w:t>
      </w:r>
      <w:r w:rsidR="00E3255B" w:rsidRPr="007042EA">
        <w:rPr>
          <w:rFonts w:ascii="Times New Roman" w:eastAsia="Times New Roman" w:hAnsi="Times New Roman" w:cs="Times New Roman"/>
          <w:sz w:val="24"/>
          <w:szCs w:val="24"/>
        </w:rPr>
        <w:t xml:space="preserve">he proper performance of duties: </w:t>
      </w:r>
    </w:p>
    <w:p w14:paraId="5B29C86A" w14:textId="4B60D997" w:rsidR="003810F9" w:rsidRPr="007866C4" w:rsidRDefault="00E3255B" w:rsidP="007866C4">
      <w:pPr>
        <w:pStyle w:val="ListParagraph"/>
        <w:numPr>
          <w:ilvl w:val="0"/>
          <w:numId w:val="39"/>
        </w:numPr>
        <w:spacing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 xml:space="preserve">Prepares all phases of the </w:t>
      </w:r>
      <w:r w:rsidR="00F26C54">
        <w:rPr>
          <w:rFonts w:ascii="Times New Roman" w:hAnsi="Times New Roman" w:cs="Times New Roman"/>
          <w:sz w:val="24"/>
          <w:szCs w:val="24"/>
        </w:rPr>
        <w:t>Library</w:t>
      </w:r>
      <w:r w:rsidRPr="007866C4">
        <w:rPr>
          <w:rFonts w:ascii="Times New Roman" w:hAnsi="Times New Roman" w:cs="Times New Roman"/>
          <w:sz w:val="24"/>
          <w:szCs w:val="24"/>
        </w:rPr>
        <w:t xml:space="preserve">’s annual budget proposal; </w:t>
      </w:r>
    </w:p>
    <w:p w14:paraId="6CFA6FCF" w14:textId="30D3AEA3" w:rsidR="00E3255B" w:rsidRPr="002B6692" w:rsidRDefault="00E3255B" w:rsidP="007866C4">
      <w:pPr>
        <w:pStyle w:val="ListParagraph"/>
        <w:numPr>
          <w:ilvl w:val="0"/>
          <w:numId w:val="39"/>
        </w:numPr>
        <w:spacing w:after="0" w:line="240" w:lineRule="auto"/>
        <w:jc w:val="left"/>
        <w:rPr>
          <w:rFonts w:ascii="Times New Roman" w:hAnsi="Times New Roman" w:cs="Times New Roman"/>
          <w:sz w:val="24"/>
          <w:szCs w:val="24"/>
        </w:rPr>
      </w:pPr>
      <w:r w:rsidRPr="002B6692">
        <w:rPr>
          <w:rFonts w:ascii="Times New Roman" w:hAnsi="Times New Roman" w:cs="Times New Roman"/>
          <w:sz w:val="24"/>
          <w:szCs w:val="24"/>
        </w:rPr>
        <w:t>Responsible to the board for all expenditures;</w:t>
      </w:r>
    </w:p>
    <w:p w14:paraId="43DF76FC" w14:textId="272EE066" w:rsidR="00F26C54" w:rsidRPr="002B6692" w:rsidRDefault="00F26C54" w:rsidP="00F26C54">
      <w:pPr>
        <w:pStyle w:val="Default"/>
        <w:numPr>
          <w:ilvl w:val="1"/>
          <w:numId w:val="39"/>
        </w:numPr>
        <w:jc w:val="left"/>
        <w:rPr>
          <w:rFonts w:ascii="Times New Roman" w:hAnsi="Times New Roman"/>
          <w:color w:val="auto"/>
        </w:rPr>
      </w:pPr>
      <w:r w:rsidRPr="002B6692">
        <w:rPr>
          <w:rFonts w:ascii="Times New Roman" w:hAnsi="Times New Roman"/>
          <w:color w:val="auto"/>
        </w:rPr>
        <w:t>Calls for an independent external audit of Library finances at least every three (3) years.</w:t>
      </w:r>
    </w:p>
    <w:p w14:paraId="5EA04837" w14:textId="77777777" w:rsidR="00E3255B" w:rsidRPr="002B6692" w:rsidRDefault="00E3255B" w:rsidP="007866C4">
      <w:pPr>
        <w:pStyle w:val="ListParagraph"/>
        <w:numPr>
          <w:ilvl w:val="0"/>
          <w:numId w:val="39"/>
        </w:numPr>
        <w:spacing w:after="0" w:line="240" w:lineRule="auto"/>
        <w:jc w:val="left"/>
        <w:rPr>
          <w:rFonts w:ascii="Times New Roman" w:hAnsi="Times New Roman" w:cs="Times New Roman"/>
          <w:sz w:val="24"/>
          <w:szCs w:val="24"/>
        </w:rPr>
      </w:pPr>
      <w:r w:rsidRPr="002B6692">
        <w:rPr>
          <w:rFonts w:ascii="Times New Roman" w:hAnsi="Times New Roman" w:cs="Times New Roman"/>
          <w:sz w:val="24"/>
          <w:szCs w:val="24"/>
        </w:rPr>
        <w:t>Attends all board meetings and prepares written reports;</w:t>
      </w:r>
    </w:p>
    <w:p w14:paraId="45FF5519" w14:textId="77777777" w:rsidR="00E3255B" w:rsidRPr="007866C4" w:rsidRDefault="00E3255B" w:rsidP="007866C4">
      <w:pPr>
        <w:pStyle w:val="ListParagraph"/>
        <w:numPr>
          <w:ilvl w:val="0"/>
          <w:numId w:val="39"/>
        </w:numPr>
        <w:spacing w:before="100" w:beforeAutospacing="1"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Responsible for recommending policy to the board and carrying out policy;</w:t>
      </w:r>
    </w:p>
    <w:p w14:paraId="6F70883B" w14:textId="77777777" w:rsidR="003810F9" w:rsidRPr="007866C4" w:rsidRDefault="00E3255B" w:rsidP="007866C4">
      <w:pPr>
        <w:pStyle w:val="ListParagraph"/>
        <w:numPr>
          <w:ilvl w:val="0"/>
          <w:numId w:val="39"/>
        </w:numPr>
        <w:spacing w:before="100" w:beforeAutospacing="1"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Participates in staff selection:  writes job advertisement; reviews applications with appropriate staff; in the case of librarian ‘hires’ confers with trustees; interviews; and notifies applicants re</w:t>
      </w:r>
      <w:r w:rsidR="003810F9" w:rsidRPr="007866C4">
        <w:rPr>
          <w:rFonts w:ascii="Times New Roman" w:hAnsi="Times New Roman" w:cs="Times New Roman"/>
          <w:sz w:val="24"/>
          <w:szCs w:val="24"/>
        </w:rPr>
        <w:t xml:space="preserve">garding </w:t>
      </w:r>
      <w:r w:rsidRPr="007866C4">
        <w:rPr>
          <w:rFonts w:ascii="Times New Roman" w:hAnsi="Times New Roman" w:cs="Times New Roman"/>
          <w:sz w:val="24"/>
          <w:szCs w:val="24"/>
        </w:rPr>
        <w:t>status of their applications;</w:t>
      </w:r>
    </w:p>
    <w:p w14:paraId="4B272BB4" w14:textId="77777777" w:rsidR="003810F9" w:rsidRPr="007866C4" w:rsidRDefault="003810F9" w:rsidP="007866C4">
      <w:pPr>
        <w:pStyle w:val="ListParagraph"/>
        <w:numPr>
          <w:ilvl w:val="0"/>
          <w:numId w:val="39"/>
        </w:numPr>
        <w:spacing w:before="100" w:beforeAutospacing="1"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R</w:t>
      </w:r>
      <w:r w:rsidR="00E3255B" w:rsidRPr="007866C4">
        <w:rPr>
          <w:rFonts w:ascii="Times New Roman" w:hAnsi="Times New Roman" w:cs="Times New Roman"/>
          <w:sz w:val="24"/>
          <w:szCs w:val="24"/>
        </w:rPr>
        <w:t>esponsible to the board for overall supervision of staff;</w:t>
      </w:r>
    </w:p>
    <w:p w14:paraId="38C4845D" w14:textId="77777777" w:rsidR="00B015B0" w:rsidRPr="007866C4" w:rsidRDefault="00E3255B" w:rsidP="007866C4">
      <w:pPr>
        <w:pStyle w:val="ListParagraph"/>
        <w:numPr>
          <w:ilvl w:val="0"/>
          <w:numId w:val="39"/>
        </w:numPr>
        <w:spacing w:before="100" w:beforeAutospacing="1"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Recommends adequate funding for staff development;</w:t>
      </w:r>
    </w:p>
    <w:p w14:paraId="6616B3CE" w14:textId="77777777" w:rsidR="00B015B0" w:rsidRPr="007866C4" w:rsidRDefault="00E3255B" w:rsidP="007866C4">
      <w:pPr>
        <w:pStyle w:val="ListParagraph"/>
        <w:numPr>
          <w:ilvl w:val="0"/>
          <w:numId w:val="39"/>
        </w:numPr>
        <w:spacing w:before="100" w:beforeAutospacing="1"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Convenes general staff meetings with an agenda distributed prior to the meeting;</w:t>
      </w:r>
    </w:p>
    <w:p w14:paraId="0FFCE5BE" w14:textId="529123E3" w:rsidR="003810F9" w:rsidRPr="007866C4" w:rsidRDefault="00E3255B" w:rsidP="007866C4">
      <w:pPr>
        <w:pStyle w:val="ListParagraph"/>
        <w:numPr>
          <w:ilvl w:val="0"/>
          <w:numId w:val="39"/>
        </w:numPr>
        <w:spacing w:before="100" w:beforeAutospacing="1"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 xml:space="preserve">Interprets </w:t>
      </w:r>
      <w:r w:rsidR="00F26C54">
        <w:rPr>
          <w:rFonts w:ascii="Times New Roman" w:hAnsi="Times New Roman" w:cs="Times New Roman"/>
          <w:sz w:val="24"/>
          <w:szCs w:val="24"/>
        </w:rPr>
        <w:t>Library</w:t>
      </w:r>
      <w:r w:rsidRPr="007866C4">
        <w:rPr>
          <w:rFonts w:ascii="Times New Roman" w:hAnsi="Times New Roman" w:cs="Times New Roman"/>
          <w:sz w:val="24"/>
          <w:szCs w:val="24"/>
        </w:rPr>
        <w:t xml:space="preserve"> policy for patrons, staff, and local governing board;</w:t>
      </w:r>
    </w:p>
    <w:p w14:paraId="74065FD2" w14:textId="77777777" w:rsidR="003810F9" w:rsidRPr="007866C4" w:rsidRDefault="00E3255B" w:rsidP="007866C4">
      <w:pPr>
        <w:pStyle w:val="ListParagraph"/>
        <w:numPr>
          <w:ilvl w:val="0"/>
          <w:numId w:val="39"/>
        </w:numPr>
        <w:spacing w:after="0" w:afterAutospacing="1" w:line="240" w:lineRule="auto"/>
        <w:jc w:val="left"/>
        <w:rPr>
          <w:rFonts w:ascii="Times New Roman" w:hAnsi="Times New Roman" w:cs="Times New Roman"/>
          <w:sz w:val="24"/>
          <w:szCs w:val="24"/>
        </w:rPr>
      </w:pPr>
      <w:r w:rsidRPr="007866C4">
        <w:rPr>
          <w:rFonts w:ascii="Times New Roman" w:hAnsi="Times New Roman" w:cs="Times New Roman"/>
          <w:sz w:val="24"/>
          <w:szCs w:val="24"/>
        </w:rPr>
        <w:t>Selects materials for the collection at the adult level and delegates selection of juvenile and young adult materials to Youth Services Librarian;</w:t>
      </w:r>
    </w:p>
    <w:p w14:paraId="3396E52A" w14:textId="77777777" w:rsidR="003810F9" w:rsidRPr="007866C4" w:rsidRDefault="00E3255B" w:rsidP="007866C4">
      <w:pPr>
        <w:pStyle w:val="ListParagraph"/>
        <w:numPr>
          <w:ilvl w:val="0"/>
          <w:numId w:val="39"/>
        </w:numPr>
        <w:spacing w:after="0" w:afterAutospacing="1" w:line="240" w:lineRule="auto"/>
        <w:jc w:val="left"/>
        <w:rPr>
          <w:rFonts w:ascii="Times New Roman" w:hAnsi="Times New Roman" w:cs="Times New Roman"/>
          <w:sz w:val="24"/>
          <w:szCs w:val="24"/>
        </w:rPr>
      </w:pPr>
      <w:r w:rsidRPr="007866C4">
        <w:rPr>
          <w:rFonts w:ascii="Times New Roman" w:hAnsi="Times New Roman" w:cs="Times New Roman"/>
          <w:sz w:val="24"/>
          <w:szCs w:val="24"/>
        </w:rPr>
        <w:t>Responsible to the board for the appearance and integrity of the collections of the Ontario Public Library;</w:t>
      </w:r>
    </w:p>
    <w:p w14:paraId="3EE2490F" w14:textId="06D06F2B" w:rsidR="003810F9" w:rsidRPr="007866C4" w:rsidRDefault="00E3255B" w:rsidP="007866C4">
      <w:pPr>
        <w:pStyle w:val="ListParagraph"/>
        <w:numPr>
          <w:ilvl w:val="0"/>
          <w:numId w:val="39"/>
        </w:numPr>
        <w:spacing w:after="0" w:afterAutospacing="1" w:line="240" w:lineRule="auto"/>
        <w:jc w:val="left"/>
        <w:rPr>
          <w:rFonts w:ascii="Times New Roman" w:hAnsi="Times New Roman" w:cs="Times New Roman"/>
          <w:sz w:val="24"/>
          <w:szCs w:val="24"/>
        </w:rPr>
      </w:pPr>
      <w:r w:rsidRPr="007866C4">
        <w:rPr>
          <w:rFonts w:ascii="Times New Roman" w:hAnsi="Times New Roman" w:cs="Times New Roman"/>
          <w:sz w:val="24"/>
          <w:szCs w:val="24"/>
        </w:rPr>
        <w:t xml:space="preserve">Responsible for noting trends and developments which may affect </w:t>
      </w:r>
      <w:r w:rsidR="00F26C54">
        <w:rPr>
          <w:rFonts w:ascii="Times New Roman" w:hAnsi="Times New Roman" w:cs="Times New Roman"/>
          <w:sz w:val="24"/>
          <w:szCs w:val="24"/>
        </w:rPr>
        <w:t>Library</w:t>
      </w:r>
      <w:r w:rsidRPr="007866C4">
        <w:rPr>
          <w:rFonts w:ascii="Times New Roman" w:hAnsi="Times New Roman" w:cs="Times New Roman"/>
          <w:sz w:val="24"/>
          <w:szCs w:val="24"/>
        </w:rPr>
        <w:t xml:space="preserve"> operations, i.e. new technologies, economic and demographic changes in the community, and opportunities for outreach programs;</w:t>
      </w:r>
    </w:p>
    <w:p w14:paraId="0A19A543" w14:textId="559BA310" w:rsidR="00E3255B" w:rsidRPr="007866C4" w:rsidRDefault="00E3255B" w:rsidP="007866C4">
      <w:pPr>
        <w:pStyle w:val="ListParagraph"/>
        <w:numPr>
          <w:ilvl w:val="0"/>
          <w:numId w:val="39"/>
        </w:numPr>
        <w:spacing w:after="0" w:afterAutospacing="1" w:line="240" w:lineRule="auto"/>
        <w:jc w:val="left"/>
        <w:rPr>
          <w:rFonts w:ascii="Times New Roman" w:hAnsi="Times New Roman" w:cs="Times New Roman"/>
          <w:sz w:val="24"/>
          <w:szCs w:val="24"/>
        </w:rPr>
      </w:pPr>
      <w:r w:rsidRPr="007866C4">
        <w:rPr>
          <w:rFonts w:ascii="Times New Roman" w:hAnsi="Times New Roman" w:cs="Times New Roman"/>
          <w:sz w:val="24"/>
          <w:szCs w:val="24"/>
        </w:rPr>
        <w:t xml:space="preserve">Develops promotional materials to inform the community of the </w:t>
      </w:r>
      <w:r w:rsidR="00F26C54">
        <w:rPr>
          <w:rFonts w:ascii="Times New Roman" w:hAnsi="Times New Roman" w:cs="Times New Roman"/>
          <w:sz w:val="24"/>
          <w:szCs w:val="24"/>
        </w:rPr>
        <w:t>Library</w:t>
      </w:r>
      <w:r w:rsidRPr="007866C4">
        <w:rPr>
          <w:rFonts w:ascii="Times New Roman" w:hAnsi="Times New Roman" w:cs="Times New Roman"/>
          <w:sz w:val="24"/>
          <w:szCs w:val="24"/>
        </w:rPr>
        <w:t>’s materials, resources, and services;</w:t>
      </w:r>
    </w:p>
    <w:p w14:paraId="14E5A288" w14:textId="77777777" w:rsidR="00B015B0" w:rsidRPr="007866C4" w:rsidRDefault="00E3255B" w:rsidP="007866C4">
      <w:pPr>
        <w:pStyle w:val="ListParagraph"/>
        <w:numPr>
          <w:ilvl w:val="0"/>
          <w:numId w:val="39"/>
        </w:numPr>
        <w:spacing w:after="0" w:line="240" w:lineRule="auto"/>
        <w:jc w:val="left"/>
        <w:rPr>
          <w:rFonts w:ascii="Times New Roman" w:hAnsi="Times New Roman" w:cs="Times New Roman"/>
          <w:sz w:val="24"/>
          <w:szCs w:val="24"/>
        </w:rPr>
      </w:pPr>
      <w:r w:rsidRPr="007866C4">
        <w:rPr>
          <w:rFonts w:ascii="Times New Roman" w:hAnsi="Times New Roman" w:cs="Times New Roman"/>
          <w:sz w:val="24"/>
          <w:szCs w:val="24"/>
        </w:rPr>
        <w:t>Works with staff to develop standardized procedures;</w:t>
      </w:r>
    </w:p>
    <w:p w14:paraId="4898EECF" w14:textId="7014E502" w:rsidR="00B015B0" w:rsidRPr="007866C4" w:rsidRDefault="00E3255B" w:rsidP="007866C4">
      <w:pPr>
        <w:pStyle w:val="ListParagraph"/>
        <w:numPr>
          <w:ilvl w:val="0"/>
          <w:numId w:val="39"/>
        </w:numPr>
        <w:spacing w:after="0" w:line="240" w:lineRule="auto"/>
        <w:jc w:val="left"/>
        <w:rPr>
          <w:rFonts w:ascii="Times New Roman" w:eastAsiaTheme="minorHAnsi" w:hAnsi="Times New Roman" w:cs="Times New Roman"/>
          <w:sz w:val="24"/>
          <w:szCs w:val="24"/>
        </w:rPr>
      </w:pPr>
      <w:r w:rsidRPr="007866C4">
        <w:rPr>
          <w:rFonts w:ascii="Times New Roman" w:hAnsi="Times New Roman" w:cs="Times New Roman"/>
          <w:sz w:val="24"/>
          <w:szCs w:val="24"/>
        </w:rPr>
        <w:t xml:space="preserve">Works with the </w:t>
      </w:r>
      <w:r w:rsidR="00F26C54">
        <w:rPr>
          <w:rFonts w:ascii="Times New Roman" w:hAnsi="Times New Roman" w:cs="Times New Roman"/>
          <w:sz w:val="24"/>
          <w:szCs w:val="24"/>
        </w:rPr>
        <w:t>Library</w:t>
      </w:r>
      <w:r w:rsidRPr="007866C4">
        <w:rPr>
          <w:rFonts w:ascii="Times New Roman" w:hAnsi="Times New Roman" w:cs="Times New Roman"/>
          <w:sz w:val="24"/>
          <w:szCs w:val="24"/>
        </w:rPr>
        <w:t xml:space="preserve"> board and town board to ensure a facility that is adequate to the needs of the community.</w:t>
      </w:r>
    </w:p>
    <w:p w14:paraId="2E0E45E7" w14:textId="77777777" w:rsidR="0097734A" w:rsidRPr="007042EA" w:rsidRDefault="0097734A" w:rsidP="0097734A">
      <w:pPr>
        <w:pStyle w:val="ListParagraph"/>
        <w:spacing w:after="0" w:line="240" w:lineRule="auto"/>
        <w:ind w:left="1440"/>
        <w:jc w:val="left"/>
        <w:rPr>
          <w:rFonts w:ascii="Times New Roman" w:eastAsiaTheme="minorHAnsi" w:hAnsi="Times New Roman" w:cs="Times New Roman"/>
          <w:sz w:val="24"/>
          <w:szCs w:val="24"/>
        </w:rPr>
      </w:pPr>
    </w:p>
    <w:p w14:paraId="749C8C6D" w14:textId="77777777" w:rsidR="00DB0DA4" w:rsidRPr="009900FC" w:rsidRDefault="00DB0DA4" w:rsidP="00DB0DA4">
      <w:pPr>
        <w:pStyle w:val="ListParagraph"/>
        <w:numPr>
          <w:ilvl w:val="0"/>
          <w:numId w:val="30"/>
        </w:numPr>
        <w:spacing w:after="0" w:line="240" w:lineRule="auto"/>
        <w:jc w:val="left"/>
        <w:rPr>
          <w:rFonts w:ascii="Times New Roman" w:eastAsiaTheme="minorHAnsi" w:hAnsi="Times New Roman" w:cs="Times New Roman"/>
          <w:sz w:val="24"/>
          <w:szCs w:val="24"/>
        </w:rPr>
      </w:pPr>
      <w:r w:rsidRPr="009900FC">
        <w:rPr>
          <w:rFonts w:ascii="Times New Roman" w:eastAsiaTheme="minorHAnsi" w:hAnsi="Times New Roman" w:cs="Times New Roman"/>
          <w:sz w:val="24"/>
          <w:szCs w:val="24"/>
        </w:rPr>
        <w:lastRenderedPageBreak/>
        <w:t xml:space="preserve">The Director shall remain independent of the accounting and does not have access to cash.  </w:t>
      </w:r>
      <w:r w:rsidR="00BA4C57" w:rsidRPr="009900FC">
        <w:rPr>
          <w:rFonts w:ascii="Times New Roman" w:eastAsiaTheme="minorHAnsi" w:hAnsi="Times New Roman" w:cs="Times New Roman"/>
          <w:sz w:val="24"/>
          <w:szCs w:val="24"/>
        </w:rPr>
        <w:t xml:space="preserve">The Director shall not </w:t>
      </w:r>
      <w:r w:rsidRPr="009900FC">
        <w:rPr>
          <w:rFonts w:ascii="Times New Roman" w:eastAsiaTheme="minorHAnsi" w:hAnsi="Times New Roman" w:cs="Times New Roman"/>
          <w:sz w:val="24"/>
          <w:szCs w:val="24"/>
        </w:rPr>
        <w:t xml:space="preserve">have responsibility to record receipts, disbursements or journal entries in the </w:t>
      </w:r>
      <w:r w:rsidR="00BA4C57" w:rsidRPr="009900FC">
        <w:rPr>
          <w:rFonts w:ascii="Times New Roman" w:eastAsiaTheme="minorHAnsi" w:hAnsi="Times New Roman" w:cs="Times New Roman"/>
          <w:sz w:val="24"/>
          <w:szCs w:val="24"/>
        </w:rPr>
        <w:t>financial system.</w:t>
      </w:r>
    </w:p>
    <w:p w14:paraId="34C425D0" w14:textId="77777777" w:rsidR="0097734A" w:rsidRPr="007042EA" w:rsidRDefault="0097734A" w:rsidP="0097734A">
      <w:pPr>
        <w:pStyle w:val="ListParagraph"/>
        <w:spacing w:after="0" w:line="240" w:lineRule="auto"/>
        <w:jc w:val="left"/>
        <w:rPr>
          <w:rFonts w:ascii="Times New Roman" w:eastAsiaTheme="minorHAnsi" w:hAnsi="Times New Roman" w:cs="Times New Roman"/>
          <w:sz w:val="24"/>
          <w:szCs w:val="24"/>
        </w:rPr>
      </w:pPr>
    </w:p>
    <w:p w14:paraId="63EB6BE9" w14:textId="77777777" w:rsidR="00D800AD" w:rsidRPr="007042EA" w:rsidRDefault="00D800AD" w:rsidP="00DB0DA4">
      <w:pPr>
        <w:pStyle w:val="ListParagraph"/>
        <w:numPr>
          <w:ilvl w:val="0"/>
          <w:numId w:val="30"/>
        </w:numPr>
        <w:spacing w:before="100" w:beforeAutospacing="1" w:after="100" w:afterAutospacing="1" w:line="240" w:lineRule="auto"/>
        <w:jc w:val="left"/>
        <w:rPr>
          <w:rFonts w:ascii="Times New Roman" w:eastAsia="Times New Roman" w:hAnsi="Times New Roman" w:cs="Times New Roman"/>
          <w:sz w:val="24"/>
          <w:szCs w:val="24"/>
        </w:rPr>
      </w:pPr>
      <w:r w:rsidRPr="007042EA">
        <w:rPr>
          <w:rFonts w:ascii="Times New Roman" w:eastAsia="Times New Roman" w:hAnsi="Times New Roman" w:cs="Times New Roman"/>
          <w:sz w:val="24"/>
          <w:szCs w:val="24"/>
        </w:rPr>
        <w:t>It shall be the duty of the Director to attend all meetings of the Board, including budget meetings, or public meetings where action may be taken affecting the interests of the Library. The Director shall have the right</w:t>
      </w:r>
      <w:r w:rsidR="00E3255B" w:rsidRPr="007042EA">
        <w:rPr>
          <w:rFonts w:ascii="Times New Roman" w:eastAsia="Times New Roman" w:hAnsi="Times New Roman" w:cs="Times New Roman"/>
          <w:sz w:val="24"/>
          <w:szCs w:val="24"/>
        </w:rPr>
        <w:t xml:space="preserve"> </w:t>
      </w:r>
      <w:r w:rsidRPr="007042EA">
        <w:rPr>
          <w:rFonts w:ascii="Times New Roman" w:eastAsia="Times New Roman" w:hAnsi="Times New Roman" w:cs="Times New Roman"/>
          <w:sz w:val="24"/>
          <w:szCs w:val="24"/>
        </w:rPr>
        <w:t xml:space="preserve">to speak on all matters under discussion at Board meetings, but shall not have the right to vote thereon. </w:t>
      </w:r>
    </w:p>
    <w:p w14:paraId="5997B132" w14:textId="77777777" w:rsidR="0032612A" w:rsidRDefault="0032612A" w:rsidP="008B7FF2">
      <w:pPr>
        <w:spacing w:before="100" w:beforeAutospacing="1" w:after="100" w:afterAutospacing="1" w:line="240" w:lineRule="auto"/>
        <w:jc w:val="left"/>
        <w:rPr>
          <w:rFonts w:ascii="Times New Roman" w:eastAsia="Times New Roman" w:hAnsi="Times New Roman" w:cs="Times New Roman"/>
          <w:b/>
          <w:sz w:val="24"/>
          <w:szCs w:val="24"/>
        </w:rPr>
      </w:pPr>
    </w:p>
    <w:p w14:paraId="2B75A60E" w14:textId="77777777" w:rsidR="00D800AD" w:rsidRPr="00AF2C0A" w:rsidRDefault="00D800AD" w:rsidP="008B7FF2">
      <w:pPr>
        <w:spacing w:before="100" w:beforeAutospacing="1" w:after="100" w:afterAutospacing="1" w:line="240" w:lineRule="auto"/>
        <w:jc w:val="left"/>
        <w:rPr>
          <w:rFonts w:ascii="Times New Roman" w:eastAsia="Times New Roman" w:hAnsi="Times New Roman" w:cs="Times New Roman"/>
          <w:b/>
          <w:sz w:val="24"/>
          <w:szCs w:val="24"/>
        </w:rPr>
      </w:pPr>
      <w:r w:rsidRPr="00AF2C0A">
        <w:rPr>
          <w:rFonts w:ascii="Times New Roman" w:eastAsia="Times New Roman" w:hAnsi="Times New Roman" w:cs="Times New Roman"/>
          <w:b/>
          <w:sz w:val="24"/>
          <w:szCs w:val="24"/>
        </w:rPr>
        <w:t>Article I</w:t>
      </w:r>
      <w:r w:rsidR="0014410B">
        <w:rPr>
          <w:rFonts w:ascii="Times New Roman" w:eastAsia="Times New Roman" w:hAnsi="Times New Roman" w:cs="Times New Roman"/>
          <w:b/>
          <w:sz w:val="24"/>
          <w:szCs w:val="24"/>
        </w:rPr>
        <w:t>X</w:t>
      </w:r>
      <w:r w:rsidRPr="00AF2C0A">
        <w:rPr>
          <w:rFonts w:ascii="Times New Roman" w:eastAsia="Times New Roman" w:hAnsi="Times New Roman" w:cs="Times New Roman"/>
          <w:b/>
          <w:sz w:val="24"/>
          <w:szCs w:val="24"/>
        </w:rPr>
        <w:t xml:space="preserve"> -- Amendments</w:t>
      </w:r>
    </w:p>
    <w:p w14:paraId="5B702739" w14:textId="77777777" w:rsidR="00D800AD" w:rsidRPr="00AF2C0A" w:rsidRDefault="00D800AD" w:rsidP="00EB329D">
      <w:pPr>
        <w:spacing w:before="100" w:beforeAutospacing="1" w:after="100" w:afterAutospacing="1" w:line="240" w:lineRule="auto"/>
        <w:jc w:val="left"/>
        <w:rPr>
          <w:rFonts w:ascii="Times New Roman" w:eastAsia="Times New Roman" w:hAnsi="Times New Roman" w:cs="Times New Roman"/>
          <w:sz w:val="24"/>
          <w:szCs w:val="24"/>
        </w:rPr>
      </w:pPr>
      <w:r w:rsidRPr="00AF2C0A">
        <w:rPr>
          <w:rFonts w:ascii="Times New Roman" w:eastAsia="Times New Roman" w:hAnsi="Times New Roman" w:cs="Times New Roman"/>
          <w:sz w:val="24"/>
          <w:szCs w:val="24"/>
        </w:rPr>
        <w:t xml:space="preserve">These </w:t>
      </w:r>
      <w:r w:rsidR="00D356E6" w:rsidRPr="00AF2C0A">
        <w:rPr>
          <w:rFonts w:ascii="Times New Roman" w:eastAsia="Times New Roman" w:hAnsi="Times New Roman" w:cs="Times New Roman"/>
          <w:sz w:val="24"/>
          <w:szCs w:val="24"/>
        </w:rPr>
        <w:t>Bylaws</w:t>
      </w:r>
      <w:r w:rsidRPr="00AF2C0A">
        <w:rPr>
          <w:rFonts w:ascii="Times New Roman" w:eastAsia="Times New Roman" w:hAnsi="Times New Roman" w:cs="Times New Roman"/>
          <w:sz w:val="24"/>
          <w:szCs w:val="24"/>
        </w:rPr>
        <w:t xml:space="preserve"> may be repealed, amended, or added to by a majority vote of the whole Board at a regular meeting. Such action may be taken, however, only after the substance of the proposed repeal, amendment, or addition has been presented in writing at a prior regular or special meeting, and notice thereof has been given in the notice of the meeting at which it is to be considered. </w:t>
      </w:r>
    </w:p>
    <w:sectPr w:rsidR="00D800AD" w:rsidRPr="00AF2C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3D82" w14:textId="77777777" w:rsidR="00A80ECF" w:rsidRDefault="00A80ECF" w:rsidP="00D356E6">
      <w:pPr>
        <w:spacing w:after="0" w:line="240" w:lineRule="auto"/>
      </w:pPr>
      <w:r>
        <w:separator/>
      </w:r>
    </w:p>
  </w:endnote>
  <w:endnote w:type="continuationSeparator" w:id="0">
    <w:p w14:paraId="50497E29" w14:textId="77777777" w:rsidR="00A80ECF" w:rsidRDefault="00A80ECF" w:rsidP="00D3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9CFD" w14:textId="1692AFF1" w:rsidR="00EB329D" w:rsidRDefault="00EB329D" w:rsidP="00EB329D">
    <w:pPr>
      <w:pStyle w:val="BodyText"/>
    </w:pPr>
    <w:r w:rsidRPr="001F6EA0">
      <w:rPr>
        <w:b/>
      </w:rPr>
      <w:t>POLICY ADOPTED:</w:t>
    </w:r>
    <w:r w:rsidR="00F021E7" w:rsidRPr="00F021E7">
      <w:t xml:space="preserve"> unknown, earliest revision known 02/17/2000</w:t>
    </w:r>
    <w:r w:rsidRPr="001F6EA0">
      <w:rPr>
        <w:b/>
      </w:rPr>
      <w:t xml:space="preserve">  </w:t>
    </w:r>
    <w:r>
      <w:tab/>
    </w:r>
    <w:r>
      <w:tab/>
      <w:t>Board of Trustees</w:t>
    </w:r>
  </w:p>
  <w:p w14:paraId="46145A65" w14:textId="5AE9C80E" w:rsidR="00EB329D" w:rsidRDefault="00EB329D" w:rsidP="00EB329D">
    <w:pPr>
      <w:pStyle w:val="BodyText"/>
    </w:pPr>
    <w:r>
      <w:rPr>
        <w:b/>
      </w:rPr>
      <w:t>REVISED:</w:t>
    </w:r>
    <w:r w:rsidR="00F021E7">
      <w:rPr>
        <w:b/>
      </w:rPr>
      <w:t xml:space="preserve"> </w:t>
    </w:r>
    <w:r w:rsidR="00F021E7" w:rsidRPr="00F021E7">
      <w:t>11/14/2023</w:t>
    </w:r>
    <w:r>
      <w:tab/>
    </w:r>
    <w:r>
      <w:tab/>
    </w:r>
    <w:r>
      <w:tab/>
    </w:r>
    <w:r>
      <w:tab/>
    </w:r>
    <w:r>
      <w:tab/>
    </w:r>
    <w:r>
      <w:tab/>
    </w:r>
    <w:r>
      <w:tab/>
    </w:r>
    <w:r>
      <w:tab/>
      <w:t>Ontario Public Library</w:t>
    </w:r>
  </w:p>
  <w:p w14:paraId="5EF60470" w14:textId="68A6C649" w:rsidR="008600B8" w:rsidRPr="00312352" w:rsidRDefault="008600B8" w:rsidP="008600B8">
    <w:pPr>
      <w:pStyle w:val="BodyText"/>
      <w:rPr>
        <w:b/>
      </w:rPr>
    </w:pPr>
    <w:r>
      <w:rPr>
        <w:b/>
      </w:rPr>
      <w:t>REV</w:t>
    </w:r>
    <w:r w:rsidRPr="00E469DD">
      <w:rPr>
        <w:b/>
      </w:rPr>
      <w:t>IEWED</w:t>
    </w:r>
    <w:r w:rsidR="00F021E7">
      <w:rPr>
        <w:b/>
      </w:rPr>
      <w:tab/>
    </w:r>
    <w:r w:rsidR="00F021E7">
      <w:rPr>
        <w:b/>
      </w:rPr>
      <w:tab/>
    </w:r>
    <w:r w:rsidR="00F021E7">
      <w:rPr>
        <w:b/>
      </w:rPr>
      <w:tab/>
    </w:r>
    <w:r w:rsidRPr="00E469DD">
      <w:tab/>
    </w:r>
    <w:r>
      <w:rPr>
        <w:b/>
      </w:rPr>
      <w:tab/>
    </w:r>
    <w:r w:rsidR="0002510A">
      <w:rPr>
        <w:color w:val="FF0000"/>
      </w:rPr>
      <w:t xml:space="preserve"> </w:t>
    </w:r>
    <w:r>
      <w:rPr>
        <w:b/>
      </w:rPr>
      <w:tab/>
    </w:r>
    <w:r>
      <w:rPr>
        <w:b/>
      </w:rPr>
      <w:tab/>
    </w:r>
    <w:r>
      <w:rPr>
        <w:b/>
      </w:rPr>
      <w:tab/>
    </w:r>
    <w:r>
      <w:rPr>
        <w:b/>
      </w:rPr>
      <w:tab/>
    </w:r>
    <w:r w:rsidRPr="00013A15">
      <w:rPr>
        <w:b/>
      </w:rPr>
      <w:t xml:space="preserve">Page </w:t>
    </w:r>
    <w:r w:rsidRPr="00013A15">
      <w:rPr>
        <w:b/>
      </w:rPr>
      <w:fldChar w:fldCharType="begin"/>
    </w:r>
    <w:r w:rsidRPr="00013A15">
      <w:rPr>
        <w:b/>
      </w:rPr>
      <w:instrText xml:space="preserve"> PAGE  \* Arabic  \* MERGEFORMAT </w:instrText>
    </w:r>
    <w:r w:rsidRPr="00013A15">
      <w:rPr>
        <w:b/>
      </w:rPr>
      <w:fldChar w:fldCharType="separate"/>
    </w:r>
    <w:r>
      <w:rPr>
        <w:b/>
      </w:rPr>
      <w:t>1</w:t>
    </w:r>
    <w:r w:rsidRPr="00013A15">
      <w:rPr>
        <w:b/>
      </w:rPr>
      <w:fldChar w:fldCharType="end"/>
    </w:r>
    <w:r w:rsidRPr="00013A15">
      <w:rPr>
        <w:b/>
      </w:rPr>
      <w:t xml:space="preserve"> of </w:t>
    </w:r>
    <w:r w:rsidRPr="00013A15">
      <w:rPr>
        <w:b/>
      </w:rPr>
      <w:fldChar w:fldCharType="begin"/>
    </w:r>
    <w:r w:rsidRPr="00013A15">
      <w:rPr>
        <w:b/>
      </w:rPr>
      <w:instrText xml:space="preserve"> NUMPAGES  \* Arabic  \* MERGEFORMAT </w:instrText>
    </w:r>
    <w:r w:rsidRPr="00013A15">
      <w:rPr>
        <w:b/>
      </w:rPr>
      <w:fldChar w:fldCharType="separate"/>
    </w:r>
    <w:r>
      <w:rPr>
        <w:b/>
      </w:rPr>
      <w:t>6</w:t>
    </w:r>
    <w:r w:rsidRPr="00013A15">
      <w:rPr>
        <w:b/>
      </w:rPr>
      <w:fldChar w:fldCharType="end"/>
    </w:r>
  </w:p>
  <w:p w14:paraId="4E3D27C9" w14:textId="77777777" w:rsidR="00EB329D" w:rsidRDefault="00EB329D" w:rsidP="00EB3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BCBC3" w14:textId="77777777" w:rsidR="00A80ECF" w:rsidRDefault="00A80ECF" w:rsidP="00D356E6">
      <w:pPr>
        <w:spacing w:after="0" w:line="240" w:lineRule="auto"/>
      </w:pPr>
      <w:r>
        <w:separator/>
      </w:r>
    </w:p>
  </w:footnote>
  <w:footnote w:type="continuationSeparator" w:id="0">
    <w:p w14:paraId="6290D605" w14:textId="77777777" w:rsidR="00A80ECF" w:rsidRDefault="00A80ECF" w:rsidP="00D35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A8D9A" w14:textId="607EEC34" w:rsidR="00D356E6" w:rsidRDefault="00D356E6" w:rsidP="00D356E6">
    <w:pPr>
      <w:pStyle w:val="Header"/>
      <w:spacing w:line="276" w:lineRule="auto"/>
      <w:jc w:val="center"/>
      <w:rPr>
        <w:b/>
        <w:sz w:val="32"/>
        <w:szCs w:val="32"/>
      </w:rPr>
    </w:pPr>
    <w:r w:rsidRPr="005909A8">
      <w:rPr>
        <w:b/>
        <w:sz w:val="32"/>
        <w:szCs w:val="32"/>
      </w:rPr>
      <w:t>Ontario Public Library</w:t>
    </w:r>
  </w:p>
  <w:p w14:paraId="47A73791" w14:textId="2C90C495" w:rsidR="00D356E6" w:rsidRDefault="00D356E6" w:rsidP="00D356E6">
    <w:pPr>
      <w:pStyle w:val="Header"/>
      <w:jc w:val="center"/>
      <w:rPr>
        <w:b/>
        <w:sz w:val="32"/>
        <w:szCs w:val="32"/>
      </w:rPr>
    </w:pPr>
    <w:r>
      <w:rPr>
        <w:b/>
        <w:sz w:val="32"/>
        <w:szCs w:val="32"/>
      </w:rPr>
      <w:t>Policy 5010</w:t>
    </w:r>
  </w:p>
  <w:p w14:paraId="750BA1CB" w14:textId="77777777" w:rsidR="00D356E6" w:rsidRDefault="00D35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220B"/>
    <w:multiLevelType w:val="hybridMultilevel"/>
    <w:tmpl w:val="059ED6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3674"/>
    <w:multiLevelType w:val="hybridMultilevel"/>
    <w:tmpl w:val="B3B823F0"/>
    <w:lvl w:ilvl="0" w:tplc="20301804">
      <w:start w:val="1"/>
      <w:numFmt w:val="decimal"/>
      <w:lvlText w:val="%1."/>
      <w:lvlJc w:val="left"/>
      <w:pPr>
        <w:ind w:left="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72D77FE"/>
    <w:multiLevelType w:val="hybridMultilevel"/>
    <w:tmpl w:val="3352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02F4"/>
    <w:multiLevelType w:val="hybridMultilevel"/>
    <w:tmpl w:val="C682F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A79"/>
    <w:multiLevelType w:val="multilevel"/>
    <w:tmpl w:val="CDBC4AE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4F66434"/>
    <w:multiLevelType w:val="hybridMultilevel"/>
    <w:tmpl w:val="B170A2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639E3"/>
    <w:multiLevelType w:val="multilevel"/>
    <w:tmpl w:val="F4B68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42384"/>
    <w:multiLevelType w:val="hybridMultilevel"/>
    <w:tmpl w:val="601203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8247F"/>
    <w:multiLevelType w:val="hybridMultilevel"/>
    <w:tmpl w:val="B7061AA0"/>
    <w:lvl w:ilvl="0" w:tplc="B5168C4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306D6"/>
    <w:multiLevelType w:val="hybridMultilevel"/>
    <w:tmpl w:val="85860832"/>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F67102"/>
    <w:multiLevelType w:val="hybridMultilevel"/>
    <w:tmpl w:val="6D62C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D1A25"/>
    <w:multiLevelType w:val="multilevel"/>
    <w:tmpl w:val="5744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305F70"/>
    <w:multiLevelType w:val="multilevel"/>
    <w:tmpl w:val="9FB46BA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3" w15:restartNumberingAfterBreak="0">
    <w:nsid w:val="25B834D1"/>
    <w:multiLevelType w:val="hybridMultilevel"/>
    <w:tmpl w:val="042A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551B4"/>
    <w:multiLevelType w:val="hybridMultilevel"/>
    <w:tmpl w:val="4650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B4776"/>
    <w:multiLevelType w:val="hybridMultilevel"/>
    <w:tmpl w:val="8B7C84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26026D"/>
    <w:multiLevelType w:val="multilevel"/>
    <w:tmpl w:val="79E6C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406FC"/>
    <w:multiLevelType w:val="hybridMultilevel"/>
    <w:tmpl w:val="B12EB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6C2DAE"/>
    <w:multiLevelType w:val="multilevel"/>
    <w:tmpl w:val="72F6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945179"/>
    <w:multiLevelType w:val="hybridMultilevel"/>
    <w:tmpl w:val="E08E38B2"/>
    <w:lvl w:ilvl="0" w:tplc="72523FB4">
      <w:start w:val="1"/>
      <w:numFmt w:val="decimal"/>
      <w:lvlText w:val="%1."/>
      <w:lvlJc w:val="left"/>
      <w:pPr>
        <w:ind w:left="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4D17F84"/>
    <w:multiLevelType w:val="hybridMultilevel"/>
    <w:tmpl w:val="A18024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6967C6"/>
    <w:multiLevelType w:val="multilevel"/>
    <w:tmpl w:val="DF36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864C6"/>
    <w:multiLevelType w:val="hybridMultilevel"/>
    <w:tmpl w:val="7E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369D0"/>
    <w:multiLevelType w:val="hybridMultilevel"/>
    <w:tmpl w:val="1EF2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E608A"/>
    <w:multiLevelType w:val="hybridMultilevel"/>
    <w:tmpl w:val="CA942E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2F038A"/>
    <w:multiLevelType w:val="hybridMultilevel"/>
    <w:tmpl w:val="6E703266"/>
    <w:lvl w:ilvl="0" w:tplc="5C58FF2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C495C"/>
    <w:multiLevelType w:val="hybridMultilevel"/>
    <w:tmpl w:val="B170A2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87215"/>
    <w:multiLevelType w:val="hybridMultilevel"/>
    <w:tmpl w:val="A2668E2E"/>
    <w:lvl w:ilvl="0" w:tplc="CAFCC9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40230B"/>
    <w:multiLevelType w:val="hybridMultilevel"/>
    <w:tmpl w:val="D51C2E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181293"/>
    <w:multiLevelType w:val="hybridMultilevel"/>
    <w:tmpl w:val="B170A2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55CE8"/>
    <w:multiLevelType w:val="hybridMultilevel"/>
    <w:tmpl w:val="422CEFD4"/>
    <w:lvl w:ilvl="0" w:tplc="4E940D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661D5"/>
    <w:multiLevelType w:val="multilevel"/>
    <w:tmpl w:val="F45890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461280"/>
    <w:multiLevelType w:val="hybridMultilevel"/>
    <w:tmpl w:val="B84CE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681203"/>
    <w:multiLevelType w:val="multilevel"/>
    <w:tmpl w:val="5234FB6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4" w15:restartNumberingAfterBreak="0">
    <w:nsid w:val="716B5F37"/>
    <w:multiLevelType w:val="multilevel"/>
    <w:tmpl w:val="2FE8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956BAD"/>
    <w:multiLevelType w:val="multilevel"/>
    <w:tmpl w:val="43DE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B42EF9"/>
    <w:multiLevelType w:val="multilevel"/>
    <w:tmpl w:val="7F06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446E1C"/>
    <w:multiLevelType w:val="hybridMultilevel"/>
    <w:tmpl w:val="F2A67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4E6CD0"/>
    <w:multiLevelType w:val="hybridMultilevel"/>
    <w:tmpl w:val="5922E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31"/>
  </w:num>
  <w:num w:numId="4">
    <w:abstractNumId w:val="21"/>
  </w:num>
  <w:num w:numId="5">
    <w:abstractNumId w:val="12"/>
  </w:num>
  <w:num w:numId="6">
    <w:abstractNumId w:val="11"/>
  </w:num>
  <w:num w:numId="7">
    <w:abstractNumId w:val="1"/>
  </w:num>
  <w:num w:numId="8">
    <w:abstractNumId w:val="19"/>
  </w:num>
  <w:num w:numId="9">
    <w:abstractNumId w:val="26"/>
  </w:num>
  <w:num w:numId="10">
    <w:abstractNumId w:val="34"/>
  </w:num>
  <w:num w:numId="11">
    <w:abstractNumId w:val="29"/>
  </w:num>
  <w:num w:numId="12">
    <w:abstractNumId w:val="16"/>
  </w:num>
  <w:num w:numId="13">
    <w:abstractNumId w:val="25"/>
  </w:num>
  <w:num w:numId="14">
    <w:abstractNumId w:val="33"/>
  </w:num>
  <w:num w:numId="15">
    <w:abstractNumId w:val="5"/>
  </w:num>
  <w:num w:numId="16">
    <w:abstractNumId w:val="3"/>
  </w:num>
  <w:num w:numId="17">
    <w:abstractNumId w:val="30"/>
  </w:num>
  <w:num w:numId="18">
    <w:abstractNumId w:val="13"/>
  </w:num>
  <w:num w:numId="19">
    <w:abstractNumId w:val="32"/>
  </w:num>
  <w:num w:numId="20">
    <w:abstractNumId w:val="38"/>
  </w:num>
  <w:num w:numId="21">
    <w:abstractNumId w:val="2"/>
  </w:num>
  <w:num w:numId="22">
    <w:abstractNumId w:val="22"/>
  </w:num>
  <w:num w:numId="23">
    <w:abstractNumId w:val="15"/>
  </w:num>
  <w:num w:numId="24">
    <w:abstractNumId w:val="10"/>
  </w:num>
  <w:num w:numId="25">
    <w:abstractNumId w:val="6"/>
  </w:num>
  <w:num w:numId="26">
    <w:abstractNumId w:val="7"/>
  </w:num>
  <w:num w:numId="27">
    <w:abstractNumId w:val="28"/>
  </w:num>
  <w:num w:numId="28">
    <w:abstractNumId w:val="37"/>
  </w:num>
  <w:num w:numId="29">
    <w:abstractNumId w:val="0"/>
  </w:num>
  <w:num w:numId="30">
    <w:abstractNumId w:val="4"/>
  </w:num>
  <w:num w:numId="31">
    <w:abstractNumId w:val="17"/>
  </w:num>
  <w:num w:numId="32">
    <w:abstractNumId w:val="20"/>
  </w:num>
  <w:num w:numId="33">
    <w:abstractNumId w:val="23"/>
  </w:num>
  <w:num w:numId="34">
    <w:abstractNumId w:val="18"/>
  </w:num>
  <w:num w:numId="35">
    <w:abstractNumId w:val="14"/>
  </w:num>
  <w:num w:numId="36">
    <w:abstractNumId w:val="8"/>
  </w:num>
  <w:num w:numId="37">
    <w:abstractNumId w:val="27"/>
  </w:num>
  <w:num w:numId="38">
    <w:abstractNumId w:val="2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D"/>
    <w:rsid w:val="00001903"/>
    <w:rsid w:val="000227E2"/>
    <w:rsid w:val="0002510A"/>
    <w:rsid w:val="00042FF0"/>
    <w:rsid w:val="00046AF4"/>
    <w:rsid w:val="00063127"/>
    <w:rsid w:val="00086E3E"/>
    <w:rsid w:val="000878AC"/>
    <w:rsid w:val="000D6543"/>
    <w:rsid w:val="00114225"/>
    <w:rsid w:val="00124553"/>
    <w:rsid w:val="0012642F"/>
    <w:rsid w:val="0014410B"/>
    <w:rsid w:val="0014785B"/>
    <w:rsid w:val="001953BD"/>
    <w:rsid w:val="001C6AAB"/>
    <w:rsid w:val="001D6305"/>
    <w:rsid w:val="001E75B7"/>
    <w:rsid w:val="001F6EA0"/>
    <w:rsid w:val="001F7B17"/>
    <w:rsid w:val="00210ED9"/>
    <w:rsid w:val="00220A58"/>
    <w:rsid w:val="00282BBE"/>
    <w:rsid w:val="00283BC1"/>
    <w:rsid w:val="002B6692"/>
    <w:rsid w:val="002E61B6"/>
    <w:rsid w:val="002F1490"/>
    <w:rsid w:val="002F60B8"/>
    <w:rsid w:val="00303FDD"/>
    <w:rsid w:val="00322568"/>
    <w:rsid w:val="00322E0E"/>
    <w:rsid w:val="0032612A"/>
    <w:rsid w:val="00327284"/>
    <w:rsid w:val="00332B97"/>
    <w:rsid w:val="00333643"/>
    <w:rsid w:val="00355052"/>
    <w:rsid w:val="00364634"/>
    <w:rsid w:val="003810F9"/>
    <w:rsid w:val="00382942"/>
    <w:rsid w:val="00386FEC"/>
    <w:rsid w:val="003D51D0"/>
    <w:rsid w:val="00405D1C"/>
    <w:rsid w:val="00434690"/>
    <w:rsid w:val="004358EA"/>
    <w:rsid w:val="004360FE"/>
    <w:rsid w:val="00453B28"/>
    <w:rsid w:val="0045445A"/>
    <w:rsid w:val="00457C0F"/>
    <w:rsid w:val="0046544B"/>
    <w:rsid w:val="004B01E8"/>
    <w:rsid w:val="004B7397"/>
    <w:rsid w:val="005151EF"/>
    <w:rsid w:val="00525228"/>
    <w:rsid w:val="0057652B"/>
    <w:rsid w:val="005A0AE1"/>
    <w:rsid w:val="005A3CEA"/>
    <w:rsid w:val="005A42D0"/>
    <w:rsid w:val="005D2A4B"/>
    <w:rsid w:val="005D32A3"/>
    <w:rsid w:val="005F2E84"/>
    <w:rsid w:val="005F45FE"/>
    <w:rsid w:val="006040F4"/>
    <w:rsid w:val="006129BF"/>
    <w:rsid w:val="006517D5"/>
    <w:rsid w:val="0069259E"/>
    <w:rsid w:val="006C1437"/>
    <w:rsid w:val="007042EA"/>
    <w:rsid w:val="007125B1"/>
    <w:rsid w:val="00732B03"/>
    <w:rsid w:val="00765C62"/>
    <w:rsid w:val="00775CB5"/>
    <w:rsid w:val="007866C4"/>
    <w:rsid w:val="007B107F"/>
    <w:rsid w:val="007C4B0B"/>
    <w:rsid w:val="007D2D11"/>
    <w:rsid w:val="007D6722"/>
    <w:rsid w:val="0080112C"/>
    <w:rsid w:val="00820156"/>
    <w:rsid w:val="00851F13"/>
    <w:rsid w:val="008600B8"/>
    <w:rsid w:val="008603B6"/>
    <w:rsid w:val="008933AF"/>
    <w:rsid w:val="008B5DF0"/>
    <w:rsid w:val="008B7FF2"/>
    <w:rsid w:val="008E256D"/>
    <w:rsid w:val="008F1B69"/>
    <w:rsid w:val="00912C57"/>
    <w:rsid w:val="00926A0C"/>
    <w:rsid w:val="00930C68"/>
    <w:rsid w:val="0094302E"/>
    <w:rsid w:val="00950F2C"/>
    <w:rsid w:val="00957DCB"/>
    <w:rsid w:val="0096662F"/>
    <w:rsid w:val="00971773"/>
    <w:rsid w:val="00976F37"/>
    <w:rsid w:val="0097734A"/>
    <w:rsid w:val="009900FC"/>
    <w:rsid w:val="009B29F5"/>
    <w:rsid w:val="009C2EA8"/>
    <w:rsid w:val="00A2215D"/>
    <w:rsid w:val="00A25376"/>
    <w:rsid w:val="00A41DF0"/>
    <w:rsid w:val="00A53982"/>
    <w:rsid w:val="00A80ECF"/>
    <w:rsid w:val="00A82C36"/>
    <w:rsid w:val="00AA4616"/>
    <w:rsid w:val="00AA50CC"/>
    <w:rsid w:val="00AB4551"/>
    <w:rsid w:val="00AE7AEE"/>
    <w:rsid w:val="00AF2C0A"/>
    <w:rsid w:val="00B015B0"/>
    <w:rsid w:val="00B11464"/>
    <w:rsid w:val="00B358A6"/>
    <w:rsid w:val="00B45F56"/>
    <w:rsid w:val="00B50807"/>
    <w:rsid w:val="00B71A54"/>
    <w:rsid w:val="00BA1913"/>
    <w:rsid w:val="00BA4C57"/>
    <w:rsid w:val="00BA6052"/>
    <w:rsid w:val="00BD0B1E"/>
    <w:rsid w:val="00BD2A6B"/>
    <w:rsid w:val="00BE58AB"/>
    <w:rsid w:val="00BF0881"/>
    <w:rsid w:val="00C011F9"/>
    <w:rsid w:val="00C05405"/>
    <w:rsid w:val="00C202B2"/>
    <w:rsid w:val="00C36D22"/>
    <w:rsid w:val="00C47D8B"/>
    <w:rsid w:val="00C919AC"/>
    <w:rsid w:val="00CA097E"/>
    <w:rsid w:val="00CD1E05"/>
    <w:rsid w:val="00D04197"/>
    <w:rsid w:val="00D047D3"/>
    <w:rsid w:val="00D30F97"/>
    <w:rsid w:val="00D356E6"/>
    <w:rsid w:val="00D6144E"/>
    <w:rsid w:val="00D64F3D"/>
    <w:rsid w:val="00D800AD"/>
    <w:rsid w:val="00D82263"/>
    <w:rsid w:val="00DB0DA4"/>
    <w:rsid w:val="00DB52E5"/>
    <w:rsid w:val="00DE4C5B"/>
    <w:rsid w:val="00E07D46"/>
    <w:rsid w:val="00E3255B"/>
    <w:rsid w:val="00E448D6"/>
    <w:rsid w:val="00E45DFB"/>
    <w:rsid w:val="00E469DD"/>
    <w:rsid w:val="00E7038F"/>
    <w:rsid w:val="00E74CA2"/>
    <w:rsid w:val="00E839BB"/>
    <w:rsid w:val="00E87AEB"/>
    <w:rsid w:val="00E96BB3"/>
    <w:rsid w:val="00EB329D"/>
    <w:rsid w:val="00ED6C34"/>
    <w:rsid w:val="00F021E7"/>
    <w:rsid w:val="00F07B18"/>
    <w:rsid w:val="00F26C54"/>
    <w:rsid w:val="00F428E5"/>
    <w:rsid w:val="00F53700"/>
    <w:rsid w:val="00FB4907"/>
    <w:rsid w:val="00FC1FA0"/>
    <w:rsid w:val="00FD1915"/>
    <w:rsid w:val="00FD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405FA"/>
  <w15:docId w15:val="{A02DC321-9E74-4FCB-B319-EA1D0380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FF2"/>
  </w:style>
  <w:style w:type="paragraph" w:styleId="Heading1">
    <w:name w:val="heading 1"/>
    <w:basedOn w:val="Normal"/>
    <w:next w:val="Normal"/>
    <w:link w:val="Heading1Char"/>
    <w:uiPriority w:val="9"/>
    <w:qFormat/>
    <w:rsid w:val="008B7FF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B7FF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8B7FF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8B7FF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B7FF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B7FF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B7FF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B7FF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B7FF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7D8B"/>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47D8B"/>
    <w:rPr>
      <w:rFonts w:eastAsia="Times New Roman" w:cs="Times New Roman"/>
      <w:bCs/>
      <w:szCs w:val="20"/>
    </w:rPr>
  </w:style>
  <w:style w:type="paragraph" w:customStyle="1" w:styleId="Default">
    <w:name w:val="Default"/>
    <w:rsid w:val="002F1490"/>
    <w:pPr>
      <w:autoSpaceDE w:val="0"/>
      <w:autoSpaceDN w:val="0"/>
      <w:adjustRightInd w:val="0"/>
      <w:spacing w:after="0" w:line="240" w:lineRule="auto"/>
    </w:pPr>
    <w:rPr>
      <w:rFonts w:cs="Times New Roman"/>
      <w:color w:val="000000"/>
      <w:sz w:val="24"/>
      <w:szCs w:val="24"/>
    </w:rPr>
  </w:style>
  <w:style w:type="character" w:customStyle="1" w:styleId="Heading3Char">
    <w:name w:val="Heading 3 Char"/>
    <w:basedOn w:val="DefaultParagraphFont"/>
    <w:link w:val="Heading3"/>
    <w:uiPriority w:val="9"/>
    <w:rsid w:val="008B7FF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8B7FF2"/>
    <w:rPr>
      <w:rFonts w:asciiTheme="majorHAnsi" w:eastAsiaTheme="majorEastAsia" w:hAnsiTheme="majorHAnsi" w:cstheme="majorBidi"/>
      <w:i/>
      <w:iCs/>
      <w:sz w:val="24"/>
      <w:szCs w:val="24"/>
    </w:rPr>
  </w:style>
  <w:style w:type="paragraph" w:styleId="ListParagraph">
    <w:name w:val="List Paragraph"/>
    <w:basedOn w:val="Normal"/>
    <w:uiPriority w:val="34"/>
    <w:qFormat/>
    <w:rsid w:val="001953BD"/>
    <w:pPr>
      <w:ind w:left="720"/>
      <w:contextualSpacing/>
    </w:pPr>
  </w:style>
  <w:style w:type="character" w:customStyle="1" w:styleId="Heading2Char">
    <w:name w:val="Heading 2 Char"/>
    <w:basedOn w:val="DefaultParagraphFont"/>
    <w:link w:val="Heading2"/>
    <w:uiPriority w:val="9"/>
    <w:semiHidden/>
    <w:rsid w:val="008B7FF2"/>
    <w:rPr>
      <w:rFonts w:asciiTheme="majorHAnsi" w:eastAsiaTheme="majorEastAsia" w:hAnsiTheme="majorHAnsi" w:cstheme="majorBidi"/>
      <w:b/>
      <w:bCs/>
      <w:sz w:val="28"/>
      <w:szCs w:val="28"/>
    </w:rPr>
  </w:style>
  <w:style w:type="paragraph" w:styleId="BodyTextIndent">
    <w:name w:val="Body Text Indent"/>
    <w:basedOn w:val="Normal"/>
    <w:link w:val="BodyTextIndentChar"/>
    <w:uiPriority w:val="99"/>
    <w:unhideWhenUsed/>
    <w:rsid w:val="00BA6052"/>
    <w:pPr>
      <w:spacing w:after="120"/>
      <w:ind w:left="360"/>
    </w:pPr>
  </w:style>
  <w:style w:type="character" w:customStyle="1" w:styleId="BodyTextIndentChar">
    <w:name w:val="Body Text Indent Char"/>
    <w:basedOn w:val="DefaultParagraphFont"/>
    <w:link w:val="BodyTextIndent"/>
    <w:uiPriority w:val="99"/>
    <w:rsid w:val="00BA6052"/>
    <w:rPr>
      <w:rFonts w:asciiTheme="minorHAnsi" w:hAnsiTheme="minorHAnsi" w:cstheme="minorBidi"/>
      <w:bCs/>
      <w:szCs w:val="22"/>
    </w:rPr>
  </w:style>
  <w:style w:type="character" w:customStyle="1" w:styleId="Heading9Char">
    <w:name w:val="Heading 9 Char"/>
    <w:basedOn w:val="DefaultParagraphFont"/>
    <w:link w:val="Heading9"/>
    <w:uiPriority w:val="9"/>
    <w:semiHidden/>
    <w:rsid w:val="008B7FF2"/>
    <w:rPr>
      <w:i/>
      <w:iCs/>
    </w:rPr>
  </w:style>
  <w:style w:type="character" w:customStyle="1" w:styleId="Heading1Char">
    <w:name w:val="Heading 1 Char"/>
    <w:basedOn w:val="DefaultParagraphFont"/>
    <w:link w:val="Heading1"/>
    <w:uiPriority w:val="9"/>
    <w:rsid w:val="008B7FF2"/>
    <w:rPr>
      <w:rFonts w:asciiTheme="majorHAnsi" w:eastAsiaTheme="majorEastAsia" w:hAnsiTheme="majorHAnsi" w:cstheme="majorBidi"/>
      <w:b/>
      <w:bCs/>
      <w:caps/>
      <w:spacing w:val="4"/>
      <w:sz w:val="28"/>
      <w:szCs w:val="28"/>
    </w:rPr>
  </w:style>
  <w:style w:type="character" w:customStyle="1" w:styleId="Heading5Char">
    <w:name w:val="Heading 5 Char"/>
    <w:basedOn w:val="DefaultParagraphFont"/>
    <w:link w:val="Heading5"/>
    <w:uiPriority w:val="9"/>
    <w:semiHidden/>
    <w:rsid w:val="008B7FF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B7FF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B7FF2"/>
    <w:rPr>
      <w:i/>
      <w:iCs/>
    </w:rPr>
  </w:style>
  <w:style w:type="character" w:customStyle="1" w:styleId="Heading8Char">
    <w:name w:val="Heading 8 Char"/>
    <w:basedOn w:val="DefaultParagraphFont"/>
    <w:link w:val="Heading8"/>
    <w:uiPriority w:val="9"/>
    <w:semiHidden/>
    <w:rsid w:val="008B7FF2"/>
    <w:rPr>
      <w:b/>
      <w:bCs/>
    </w:rPr>
  </w:style>
  <w:style w:type="paragraph" w:styleId="Caption">
    <w:name w:val="caption"/>
    <w:basedOn w:val="Normal"/>
    <w:next w:val="Normal"/>
    <w:uiPriority w:val="35"/>
    <w:semiHidden/>
    <w:unhideWhenUsed/>
    <w:qFormat/>
    <w:rsid w:val="008B7FF2"/>
    <w:rPr>
      <w:b/>
      <w:bCs/>
      <w:sz w:val="18"/>
      <w:szCs w:val="18"/>
    </w:rPr>
  </w:style>
  <w:style w:type="paragraph" w:styleId="Title">
    <w:name w:val="Title"/>
    <w:basedOn w:val="Normal"/>
    <w:next w:val="Normal"/>
    <w:link w:val="TitleChar"/>
    <w:uiPriority w:val="10"/>
    <w:qFormat/>
    <w:rsid w:val="008B7FF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B7FF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B7FF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7FF2"/>
    <w:rPr>
      <w:rFonts w:asciiTheme="majorHAnsi" w:eastAsiaTheme="majorEastAsia" w:hAnsiTheme="majorHAnsi" w:cstheme="majorBidi"/>
      <w:sz w:val="24"/>
      <w:szCs w:val="24"/>
    </w:rPr>
  </w:style>
  <w:style w:type="character" w:styleId="Strong">
    <w:name w:val="Strong"/>
    <w:basedOn w:val="DefaultParagraphFont"/>
    <w:uiPriority w:val="22"/>
    <w:qFormat/>
    <w:rsid w:val="008B7FF2"/>
    <w:rPr>
      <w:b/>
      <w:bCs/>
      <w:color w:val="auto"/>
    </w:rPr>
  </w:style>
  <w:style w:type="character" w:styleId="Emphasis">
    <w:name w:val="Emphasis"/>
    <w:basedOn w:val="DefaultParagraphFont"/>
    <w:uiPriority w:val="20"/>
    <w:qFormat/>
    <w:rsid w:val="008B7FF2"/>
    <w:rPr>
      <w:i/>
      <w:iCs/>
      <w:color w:val="auto"/>
    </w:rPr>
  </w:style>
  <w:style w:type="paragraph" w:styleId="NoSpacing">
    <w:name w:val="No Spacing"/>
    <w:uiPriority w:val="1"/>
    <w:qFormat/>
    <w:rsid w:val="008B7FF2"/>
    <w:pPr>
      <w:spacing w:after="0" w:line="240" w:lineRule="auto"/>
    </w:pPr>
  </w:style>
  <w:style w:type="paragraph" w:styleId="Quote">
    <w:name w:val="Quote"/>
    <w:basedOn w:val="Normal"/>
    <w:next w:val="Normal"/>
    <w:link w:val="QuoteChar"/>
    <w:uiPriority w:val="29"/>
    <w:qFormat/>
    <w:rsid w:val="008B7FF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B7FF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B7FF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B7FF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B7FF2"/>
    <w:rPr>
      <w:i/>
      <w:iCs/>
      <w:color w:val="auto"/>
    </w:rPr>
  </w:style>
  <w:style w:type="character" w:styleId="IntenseEmphasis">
    <w:name w:val="Intense Emphasis"/>
    <w:basedOn w:val="DefaultParagraphFont"/>
    <w:uiPriority w:val="21"/>
    <w:qFormat/>
    <w:rsid w:val="008B7FF2"/>
    <w:rPr>
      <w:b/>
      <w:bCs/>
      <w:i/>
      <w:iCs/>
      <w:color w:val="auto"/>
    </w:rPr>
  </w:style>
  <w:style w:type="character" w:styleId="SubtleReference">
    <w:name w:val="Subtle Reference"/>
    <w:basedOn w:val="DefaultParagraphFont"/>
    <w:uiPriority w:val="31"/>
    <w:qFormat/>
    <w:rsid w:val="008B7FF2"/>
    <w:rPr>
      <w:smallCaps/>
      <w:color w:val="auto"/>
      <w:u w:val="single" w:color="7F7F7F" w:themeColor="text1" w:themeTint="80"/>
    </w:rPr>
  </w:style>
  <w:style w:type="character" w:styleId="IntenseReference">
    <w:name w:val="Intense Reference"/>
    <w:basedOn w:val="DefaultParagraphFont"/>
    <w:uiPriority w:val="32"/>
    <w:qFormat/>
    <w:rsid w:val="008B7FF2"/>
    <w:rPr>
      <w:b/>
      <w:bCs/>
      <w:smallCaps/>
      <w:color w:val="auto"/>
      <w:u w:val="single"/>
    </w:rPr>
  </w:style>
  <w:style w:type="character" w:styleId="BookTitle">
    <w:name w:val="Book Title"/>
    <w:basedOn w:val="DefaultParagraphFont"/>
    <w:uiPriority w:val="33"/>
    <w:qFormat/>
    <w:rsid w:val="008B7FF2"/>
    <w:rPr>
      <w:b/>
      <w:bCs/>
      <w:smallCaps/>
      <w:color w:val="auto"/>
    </w:rPr>
  </w:style>
  <w:style w:type="paragraph" w:styleId="TOCHeading">
    <w:name w:val="TOC Heading"/>
    <w:basedOn w:val="Heading1"/>
    <w:next w:val="Normal"/>
    <w:uiPriority w:val="39"/>
    <w:semiHidden/>
    <w:unhideWhenUsed/>
    <w:qFormat/>
    <w:rsid w:val="008B7FF2"/>
    <w:pPr>
      <w:outlineLvl w:val="9"/>
    </w:pPr>
  </w:style>
  <w:style w:type="paragraph" w:styleId="Header">
    <w:name w:val="header"/>
    <w:basedOn w:val="Normal"/>
    <w:link w:val="HeaderChar"/>
    <w:unhideWhenUsed/>
    <w:rsid w:val="00D35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E6"/>
  </w:style>
  <w:style w:type="paragraph" w:styleId="Footer">
    <w:name w:val="footer"/>
    <w:basedOn w:val="Normal"/>
    <w:link w:val="FooterChar"/>
    <w:unhideWhenUsed/>
    <w:rsid w:val="00D35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E6"/>
  </w:style>
  <w:style w:type="paragraph" w:styleId="BalloonText">
    <w:name w:val="Balloon Text"/>
    <w:basedOn w:val="Normal"/>
    <w:link w:val="BalloonTextChar"/>
    <w:uiPriority w:val="99"/>
    <w:semiHidden/>
    <w:unhideWhenUsed/>
    <w:rsid w:val="00063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E9BF-2A5D-427F-B6C5-D8C86F8D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Bylaws P.5010</vt:lpstr>
    </vt:vector>
  </TitlesOfParts>
  <Company>Hewlett-Packard Company</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P.5010</dc:title>
  <dc:creator>Director</dc:creator>
  <cp:lastModifiedBy>SMH</cp:lastModifiedBy>
  <cp:revision>3</cp:revision>
  <cp:lastPrinted>2023-10-31T18:17:00Z</cp:lastPrinted>
  <dcterms:created xsi:type="dcterms:W3CDTF">2023-11-16T19:58:00Z</dcterms:created>
  <dcterms:modified xsi:type="dcterms:W3CDTF">2023-11-16T20:27:00Z</dcterms:modified>
</cp:coreProperties>
</file>