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6FEC" w14:textId="7F8D6053" w:rsidR="00EB6FDF" w:rsidRPr="00FE624A" w:rsidRDefault="00381EFC" w:rsidP="00381EFC">
      <w:pPr>
        <w:jc w:val="center"/>
        <w:rPr>
          <w:b/>
          <w:bCs/>
          <w:sz w:val="24"/>
          <w:szCs w:val="24"/>
        </w:rPr>
      </w:pPr>
      <w:r w:rsidRPr="00FE624A">
        <w:rPr>
          <w:b/>
          <w:bCs/>
          <w:sz w:val="24"/>
          <w:szCs w:val="24"/>
        </w:rPr>
        <w:t>Mount Morris Library Association</w:t>
      </w:r>
    </w:p>
    <w:p w14:paraId="52559BDA" w14:textId="3912B2F3" w:rsidR="00381EFC" w:rsidRPr="00381EFC" w:rsidRDefault="00381EFC" w:rsidP="00381EFC">
      <w:pPr>
        <w:jc w:val="center"/>
        <w:rPr>
          <w:b/>
          <w:bCs/>
        </w:rPr>
      </w:pPr>
      <w:r w:rsidRPr="00FE624A">
        <w:rPr>
          <w:b/>
          <w:bCs/>
          <w:sz w:val="24"/>
          <w:szCs w:val="24"/>
        </w:rPr>
        <w:t>2024 Adopted Budget</w:t>
      </w:r>
    </w:p>
    <w:p w14:paraId="351B9E1C" w14:textId="77777777" w:rsidR="00381EFC" w:rsidRDefault="00381EFC"/>
    <w:p w14:paraId="6613D5C9" w14:textId="77777777" w:rsidR="00FE624A" w:rsidRDefault="00FE624A"/>
    <w:p w14:paraId="5F62AA2E" w14:textId="0B21B227" w:rsidR="00381EFC" w:rsidRPr="00A01428" w:rsidRDefault="00381EFC">
      <w:pPr>
        <w:rPr>
          <w:b/>
          <w:bCs/>
        </w:rPr>
      </w:pPr>
      <w:r w:rsidRPr="00A01428">
        <w:rPr>
          <w:b/>
          <w:bCs/>
        </w:rPr>
        <w:t xml:space="preserve">Income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1428" w14:paraId="087C212C" w14:textId="77777777" w:rsidTr="00A01428">
        <w:tc>
          <w:tcPr>
            <w:tcW w:w="4675" w:type="dxa"/>
          </w:tcPr>
          <w:p w14:paraId="462409C0" w14:textId="58FC32EE" w:rsidR="00A01428" w:rsidRDefault="00A01428">
            <w:r>
              <w:t xml:space="preserve">Copier and Fees </w:t>
            </w:r>
          </w:p>
        </w:tc>
        <w:tc>
          <w:tcPr>
            <w:tcW w:w="4675" w:type="dxa"/>
          </w:tcPr>
          <w:p w14:paraId="6F96D527" w14:textId="1AFDB804" w:rsidR="00A01428" w:rsidRDefault="00A01428" w:rsidP="00A01428">
            <w:r>
              <w:t xml:space="preserve">                                                                                       1,400</w:t>
            </w:r>
          </w:p>
        </w:tc>
      </w:tr>
      <w:tr w:rsidR="00A01428" w14:paraId="217060F7" w14:textId="77777777" w:rsidTr="00A01428">
        <w:tc>
          <w:tcPr>
            <w:tcW w:w="4675" w:type="dxa"/>
          </w:tcPr>
          <w:p w14:paraId="1D114CF5" w14:textId="16E7BDAF" w:rsidR="00A01428" w:rsidRDefault="00A01428">
            <w:r>
              <w:t>Gifts and Endowments</w:t>
            </w:r>
          </w:p>
        </w:tc>
        <w:tc>
          <w:tcPr>
            <w:tcW w:w="4675" w:type="dxa"/>
          </w:tcPr>
          <w:p w14:paraId="3BC220C8" w14:textId="37042CD6" w:rsidR="00A01428" w:rsidRDefault="00A01428" w:rsidP="00A01428">
            <w:pPr>
              <w:jc w:val="both"/>
            </w:pPr>
            <w:r>
              <w:t xml:space="preserve">                                                                                       6,000</w:t>
            </w:r>
          </w:p>
        </w:tc>
      </w:tr>
      <w:tr w:rsidR="00A01428" w14:paraId="25BE60B6" w14:textId="77777777" w:rsidTr="00A01428">
        <w:tc>
          <w:tcPr>
            <w:tcW w:w="4675" w:type="dxa"/>
          </w:tcPr>
          <w:p w14:paraId="6F44A211" w14:textId="61D6C48C" w:rsidR="00A01428" w:rsidRDefault="00A01428">
            <w:r>
              <w:t>Mount Morris Central School District</w:t>
            </w:r>
          </w:p>
        </w:tc>
        <w:tc>
          <w:tcPr>
            <w:tcW w:w="4675" w:type="dxa"/>
          </w:tcPr>
          <w:p w14:paraId="370A6B2D" w14:textId="6C3A1D1B" w:rsidR="00A01428" w:rsidRDefault="00A01428" w:rsidP="00A01428">
            <w:pPr>
              <w:jc w:val="both"/>
            </w:pPr>
            <w:r>
              <w:t xml:space="preserve">                                                                                  150,000</w:t>
            </w:r>
          </w:p>
        </w:tc>
      </w:tr>
      <w:tr w:rsidR="00A01428" w14:paraId="7F2512B4" w14:textId="77777777" w:rsidTr="00A01428">
        <w:tc>
          <w:tcPr>
            <w:tcW w:w="4675" w:type="dxa"/>
          </w:tcPr>
          <w:p w14:paraId="1390E4E9" w14:textId="64B95444" w:rsidR="00A01428" w:rsidRDefault="00A01428">
            <w:r>
              <w:t>System Cash Grants</w:t>
            </w:r>
          </w:p>
        </w:tc>
        <w:tc>
          <w:tcPr>
            <w:tcW w:w="4675" w:type="dxa"/>
          </w:tcPr>
          <w:p w14:paraId="38AA7A5D" w14:textId="667E3254" w:rsidR="00A01428" w:rsidRDefault="00A01428" w:rsidP="00A01428">
            <w:pPr>
              <w:jc w:val="both"/>
            </w:pPr>
            <w:r>
              <w:t xml:space="preserve">                                                                                     10,000</w:t>
            </w:r>
          </w:p>
        </w:tc>
      </w:tr>
      <w:tr w:rsidR="00A01428" w14:paraId="0204A805" w14:textId="77777777" w:rsidTr="00A01428">
        <w:tc>
          <w:tcPr>
            <w:tcW w:w="4675" w:type="dxa"/>
          </w:tcPr>
          <w:p w14:paraId="7BEA54D1" w14:textId="6D75580E" w:rsidR="00A01428" w:rsidRDefault="00A01428">
            <w:r>
              <w:t>Town of Leicester</w:t>
            </w:r>
          </w:p>
        </w:tc>
        <w:tc>
          <w:tcPr>
            <w:tcW w:w="4675" w:type="dxa"/>
          </w:tcPr>
          <w:p w14:paraId="67C4BFF2" w14:textId="16C2EC4C" w:rsidR="00A01428" w:rsidRDefault="00A01428" w:rsidP="00A01428">
            <w:pPr>
              <w:jc w:val="both"/>
            </w:pPr>
            <w:r>
              <w:t xml:space="preserve">                                                                                           350</w:t>
            </w:r>
          </w:p>
        </w:tc>
      </w:tr>
      <w:tr w:rsidR="00A01428" w14:paraId="586D53B3" w14:textId="77777777" w:rsidTr="00A01428">
        <w:tc>
          <w:tcPr>
            <w:tcW w:w="4675" w:type="dxa"/>
          </w:tcPr>
          <w:p w14:paraId="5789A7CA" w14:textId="177F4AB4" w:rsidR="00A01428" w:rsidRPr="00A01428" w:rsidRDefault="00A01428">
            <w:pPr>
              <w:rPr>
                <w:b/>
                <w:bCs/>
              </w:rPr>
            </w:pPr>
            <w:r w:rsidRPr="00A01428">
              <w:rPr>
                <w:b/>
                <w:bCs/>
              </w:rPr>
              <w:t xml:space="preserve">Total Income </w:t>
            </w:r>
          </w:p>
        </w:tc>
        <w:tc>
          <w:tcPr>
            <w:tcW w:w="4675" w:type="dxa"/>
          </w:tcPr>
          <w:p w14:paraId="56F6E2F2" w14:textId="38F433AF" w:rsidR="00A01428" w:rsidRPr="00A01428" w:rsidRDefault="00A01428" w:rsidP="00A01428">
            <w:pPr>
              <w:jc w:val="both"/>
              <w:rPr>
                <w:b/>
                <w:bCs/>
              </w:rPr>
            </w:pPr>
            <w:r>
              <w:t xml:space="preserve">                                                                         </w:t>
            </w:r>
            <w:r w:rsidRPr="00A01428">
              <w:rPr>
                <w:b/>
                <w:bCs/>
              </w:rPr>
              <w:t>$167,750.00</w:t>
            </w:r>
          </w:p>
        </w:tc>
      </w:tr>
    </w:tbl>
    <w:p w14:paraId="501F4D30" w14:textId="77777777" w:rsidR="00A01428" w:rsidRDefault="00A01428">
      <w:pPr>
        <w:rPr>
          <w:b/>
          <w:bCs/>
        </w:rPr>
      </w:pPr>
    </w:p>
    <w:p w14:paraId="5383A62E" w14:textId="52BDA2E7" w:rsidR="00A01428" w:rsidRPr="00A01428" w:rsidRDefault="00A01428">
      <w:pPr>
        <w:rPr>
          <w:b/>
          <w:bCs/>
        </w:rPr>
      </w:pPr>
      <w:r w:rsidRPr="00A01428">
        <w:rPr>
          <w:b/>
          <w:bCs/>
        </w:rPr>
        <w:t xml:space="preserve">Expenses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1428" w14:paraId="20BF0A26" w14:textId="77777777" w:rsidTr="00A01428">
        <w:tc>
          <w:tcPr>
            <w:tcW w:w="4675" w:type="dxa"/>
          </w:tcPr>
          <w:p w14:paraId="3519484D" w14:textId="17AA292C" w:rsidR="00A01428" w:rsidRDefault="00A01428">
            <w:r>
              <w:t>Accounting Fees</w:t>
            </w:r>
          </w:p>
        </w:tc>
        <w:tc>
          <w:tcPr>
            <w:tcW w:w="4675" w:type="dxa"/>
          </w:tcPr>
          <w:p w14:paraId="25F77137" w14:textId="2964AA43" w:rsidR="00A01428" w:rsidRDefault="00A01428">
            <w:r>
              <w:t xml:space="preserve">                                                                                       3,700</w:t>
            </w:r>
          </w:p>
        </w:tc>
      </w:tr>
      <w:tr w:rsidR="00A01428" w14:paraId="69A37B84" w14:textId="77777777" w:rsidTr="00A01428">
        <w:tc>
          <w:tcPr>
            <w:tcW w:w="4675" w:type="dxa"/>
          </w:tcPr>
          <w:p w14:paraId="5BF50C00" w14:textId="6CF9E640" w:rsidR="00A01428" w:rsidRDefault="00A01428">
            <w:r>
              <w:t>Building and Lawn Maintenance</w:t>
            </w:r>
            <w:r w:rsidR="00B05400">
              <w:t xml:space="preserve">/Custodial </w:t>
            </w:r>
          </w:p>
        </w:tc>
        <w:tc>
          <w:tcPr>
            <w:tcW w:w="4675" w:type="dxa"/>
          </w:tcPr>
          <w:p w14:paraId="62DA3EAE" w14:textId="251DA633" w:rsidR="00A01428" w:rsidRDefault="00A01428">
            <w:r>
              <w:t xml:space="preserve">                                                                                       </w:t>
            </w:r>
            <w:r w:rsidR="00B05400">
              <w:t>6</w:t>
            </w:r>
            <w:r>
              <w:t>,</w:t>
            </w:r>
            <w:r w:rsidR="00B05400">
              <w:t>8</w:t>
            </w:r>
            <w:r>
              <w:t>00</w:t>
            </w:r>
          </w:p>
        </w:tc>
      </w:tr>
      <w:tr w:rsidR="00A01428" w14:paraId="7CA709C3" w14:textId="77777777" w:rsidTr="00A01428">
        <w:tc>
          <w:tcPr>
            <w:tcW w:w="4675" w:type="dxa"/>
          </w:tcPr>
          <w:p w14:paraId="3FC65CC8" w14:textId="5176D957" w:rsidR="00A01428" w:rsidRDefault="00A01428">
            <w:r>
              <w:t>Computer Maintenance</w:t>
            </w:r>
          </w:p>
        </w:tc>
        <w:tc>
          <w:tcPr>
            <w:tcW w:w="4675" w:type="dxa"/>
          </w:tcPr>
          <w:p w14:paraId="37E238BA" w14:textId="380C224A" w:rsidR="00A01428" w:rsidRDefault="00A01428">
            <w:r>
              <w:t xml:space="preserve">                                                                                       3,500</w:t>
            </w:r>
          </w:p>
        </w:tc>
      </w:tr>
      <w:tr w:rsidR="00A01428" w14:paraId="402DA5F8" w14:textId="77777777" w:rsidTr="00A01428">
        <w:tc>
          <w:tcPr>
            <w:tcW w:w="4675" w:type="dxa"/>
          </w:tcPr>
          <w:p w14:paraId="2F2E8802" w14:textId="4D5BBABF" w:rsidR="00A01428" w:rsidRDefault="00B05400">
            <w:r>
              <w:t>Contract Services</w:t>
            </w:r>
          </w:p>
        </w:tc>
        <w:tc>
          <w:tcPr>
            <w:tcW w:w="4675" w:type="dxa"/>
          </w:tcPr>
          <w:p w14:paraId="27248C78" w14:textId="3BA97EED" w:rsidR="00A01428" w:rsidRDefault="00B05400">
            <w:r>
              <w:t xml:space="preserve">                                                                                           500</w:t>
            </w:r>
          </w:p>
        </w:tc>
      </w:tr>
      <w:tr w:rsidR="00A01428" w14:paraId="43917BBF" w14:textId="77777777" w:rsidTr="00A01428">
        <w:tc>
          <w:tcPr>
            <w:tcW w:w="4675" w:type="dxa"/>
          </w:tcPr>
          <w:p w14:paraId="3244F4C9" w14:textId="1F55098C" w:rsidR="00A01428" w:rsidRDefault="00B05400">
            <w:r>
              <w:t>Equipment</w:t>
            </w:r>
          </w:p>
        </w:tc>
        <w:tc>
          <w:tcPr>
            <w:tcW w:w="4675" w:type="dxa"/>
          </w:tcPr>
          <w:p w14:paraId="1A6F86C2" w14:textId="55633B3E" w:rsidR="00A01428" w:rsidRDefault="00B05400">
            <w:r>
              <w:t xml:space="preserve">                                                                                       2,500</w:t>
            </w:r>
          </w:p>
        </w:tc>
      </w:tr>
      <w:tr w:rsidR="00A01428" w14:paraId="23B7B475" w14:textId="77777777" w:rsidTr="00A01428">
        <w:tc>
          <w:tcPr>
            <w:tcW w:w="4675" w:type="dxa"/>
          </w:tcPr>
          <w:p w14:paraId="3F451BDD" w14:textId="0DB7A201" w:rsidR="00A01428" w:rsidRDefault="00B05400">
            <w:r>
              <w:t>Insurance Office/General</w:t>
            </w:r>
          </w:p>
        </w:tc>
        <w:tc>
          <w:tcPr>
            <w:tcW w:w="4675" w:type="dxa"/>
          </w:tcPr>
          <w:p w14:paraId="594AC014" w14:textId="5209D3DB" w:rsidR="00A01428" w:rsidRDefault="00B05400">
            <w:r>
              <w:t xml:space="preserve">                                                                                       9,500</w:t>
            </w:r>
          </w:p>
        </w:tc>
      </w:tr>
      <w:tr w:rsidR="00A01428" w14:paraId="216FAB24" w14:textId="77777777" w:rsidTr="00A01428">
        <w:tc>
          <w:tcPr>
            <w:tcW w:w="4675" w:type="dxa"/>
          </w:tcPr>
          <w:p w14:paraId="5992A346" w14:textId="5C1C8249" w:rsidR="00A01428" w:rsidRDefault="00B05400">
            <w:r>
              <w:t>Library Resources</w:t>
            </w:r>
          </w:p>
        </w:tc>
        <w:tc>
          <w:tcPr>
            <w:tcW w:w="4675" w:type="dxa"/>
          </w:tcPr>
          <w:p w14:paraId="698EAC2A" w14:textId="4F8F1A15" w:rsidR="00A01428" w:rsidRDefault="00B05400">
            <w:r>
              <w:t xml:space="preserve">                                                                                     31,000</w:t>
            </w:r>
          </w:p>
        </w:tc>
      </w:tr>
      <w:tr w:rsidR="00A01428" w14:paraId="60C3E442" w14:textId="77777777" w:rsidTr="00A01428">
        <w:tc>
          <w:tcPr>
            <w:tcW w:w="4675" w:type="dxa"/>
          </w:tcPr>
          <w:p w14:paraId="54053C6C" w14:textId="04765280" w:rsidR="00A01428" w:rsidRDefault="00B05400">
            <w:r>
              <w:t>Membership and OWWL Fees</w:t>
            </w:r>
          </w:p>
        </w:tc>
        <w:tc>
          <w:tcPr>
            <w:tcW w:w="4675" w:type="dxa"/>
          </w:tcPr>
          <w:p w14:paraId="67EBEBD9" w14:textId="39E10C59" w:rsidR="00A01428" w:rsidRDefault="00B05400">
            <w:r>
              <w:t xml:space="preserve">                                                                                       4,000</w:t>
            </w:r>
          </w:p>
        </w:tc>
      </w:tr>
      <w:tr w:rsidR="00A01428" w14:paraId="6E7D760E" w14:textId="77777777" w:rsidTr="00A01428">
        <w:tc>
          <w:tcPr>
            <w:tcW w:w="4675" w:type="dxa"/>
          </w:tcPr>
          <w:p w14:paraId="2D77A863" w14:textId="437D42B2" w:rsidR="00A01428" w:rsidRDefault="00B05400">
            <w:r>
              <w:t>Office Expenses</w:t>
            </w:r>
          </w:p>
        </w:tc>
        <w:tc>
          <w:tcPr>
            <w:tcW w:w="4675" w:type="dxa"/>
          </w:tcPr>
          <w:p w14:paraId="62839F27" w14:textId="0624C29D" w:rsidR="00A01428" w:rsidRDefault="00B05400">
            <w:r>
              <w:t xml:space="preserve">                                                                                           500</w:t>
            </w:r>
          </w:p>
        </w:tc>
      </w:tr>
      <w:tr w:rsidR="00A01428" w14:paraId="38DC777B" w14:textId="77777777" w:rsidTr="00A01428">
        <w:tc>
          <w:tcPr>
            <w:tcW w:w="4675" w:type="dxa"/>
          </w:tcPr>
          <w:p w14:paraId="5E26DD96" w14:textId="669C2B59" w:rsidR="00A01428" w:rsidRDefault="00B05400">
            <w:r>
              <w:t>Payroll Processing Fee</w:t>
            </w:r>
          </w:p>
        </w:tc>
        <w:tc>
          <w:tcPr>
            <w:tcW w:w="4675" w:type="dxa"/>
          </w:tcPr>
          <w:p w14:paraId="140FAFEB" w14:textId="7E9D17FE" w:rsidR="00A01428" w:rsidRDefault="00B05400">
            <w:r>
              <w:t xml:space="preserve">                                                                                       1,100</w:t>
            </w:r>
          </w:p>
        </w:tc>
      </w:tr>
      <w:tr w:rsidR="00A01428" w14:paraId="0251979B" w14:textId="77777777" w:rsidTr="00A01428">
        <w:tc>
          <w:tcPr>
            <w:tcW w:w="4675" w:type="dxa"/>
          </w:tcPr>
          <w:p w14:paraId="7CE06A7E" w14:textId="22952B1F" w:rsidR="00A01428" w:rsidRDefault="00B05400">
            <w:r>
              <w:t>Professional Development</w:t>
            </w:r>
          </w:p>
        </w:tc>
        <w:tc>
          <w:tcPr>
            <w:tcW w:w="4675" w:type="dxa"/>
          </w:tcPr>
          <w:p w14:paraId="4862688C" w14:textId="7198AEED" w:rsidR="00A01428" w:rsidRDefault="00B05400">
            <w:r>
              <w:t xml:space="preserve">                                                                                           800</w:t>
            </w:r>
          </w:p>
        </w:tc>
      </w:tr>
      <w:tr w:rsidR="00A01428" w14:paraId="4F74EC4F" w14:textId="77777777" w:rsidTr="00A01428">
        <w:tc>
          <w:tcPr>
            <w:tcW w:w="4675" w:type="dxa"/>
          </w:tcPr>
          <w:p w14:paraId="0F31D97F" w14:textId="34AAED81" w:rsidR="00A01428" w:rsidRDefault="00B05400">
            <w:r>
              <w:t xml:space="preserve">Program Supplies </w:t>
            </w:r>
          </w:p>
        </w:tc>
        <w:tc>
          <w:tcPr>
            <w:tcW w:w="4675" w:type="dxa"/>
          </w:tcPr>
          <w:p w14:paraId="06719BDC" w14:textId="1BA99DBC" w:rsidR="00A01428" w:rsidRDefault="00B05400">
            <w:r>
              <w:t xml:space="preserve">                                                                                       4,500</w:t>
            </w:r>
          </w:p>
        </w:tc>
      </w:tr>
      <w:tr w:rsidR="00A01428" w14:paraId="051CE97A" w14:textId="77777777" w:rsidTr="00A01428">
        <w:tc>
          <w:tcPr>
            <w:tcW w:w="4675" w:type="dxa"/>
          </w:tcPr>
          <w:p w14:paraId="539A850A" w14:textId="7139C843" w:rsidR="00A01428" w:rsidRDefault="00B05400">
            <w:r>
              <w:t>Publicity and Printing</w:t>
            </w:r>
          </w:p>
        </w:tc>
        <w:tc>
          <w:tcPr>
            <w:tcW w:w="4675" w:type="dxa"/>
          </w:tcPr>
          <w:p w14:paraId="69EEB183" w14:textId="260ED8B0" w:rsidR="00A01428" w:rsidRDefault="00B05400">
            <w:r>
              <w:t xml:space="preserve">                                                                                       3,000</w:t>
            </w:r>
          </w:p>
        </w:tc>
      </w:tr>
      <w:tr w:rsidR="00A01428" w14:paraId="75733F2A" w14:textId="77777777" w:rsidTr="00A01428">
        <w:tc>
          <w:tcPr>
            <w:tcW w:w="4675" w:type="dxa"/>
          </w:tcPr>
          <w:p w14:paraId="41359C9A" w14:textId="5F4483D5" w:rsidR="00A01428" w:rsidRDefault="00B05400">
            <w:r>
              <w:t xml:space="preserve">Repairs </w:t>
            </w:r>
          </w:p>
        </w:tc>
        <w:tc>
          <w:tcPr>
            <w:tcW w:w="4675" w:type="dxa"/>
          </w:tcPr>
          <w:p w14:paraId="40C58B06" w14:textId="13FDC1A0" w:rsidR="00A01428" w:rsidRDefault="00B05400">
            <w:r>
              <w:t xml:space="preserve">                                                                                       2,000</w:t>
            </w:r>
          </w:p>
        </w:tc>
      </w:tr>
      <w:tr w:rsidR="00A01428" w14:paraId="5E60FF1A" w14:textId="77777777" w:rsidTr="00A01428">
        <w:tc>
          <w:tcPr>
            <w:tcW w:w="4675" w:type="dxa"/>
          </w:tcPr>
          <w:p w14:paraId="614B343A" w14:textId="2378E930" w:rsidR="00A01428" w:rsidRDefault="00B05400">
            <w:r>
              <w:t xml:space="preserve">Salaries </w:t>
            </w:r>
            <w:r w:rsidR="00FE624A">
              <w:t xml:space="preserve">Clerical </w:t>
            </w:r>
            <w:r>
              <w:t>Staff and Librarian</w:t>
            </w:r>
          </w:p>
        </w:tc>
        <w:tc>
          <w:tcPr>
            <w:tcW w:w="4675" w:type="dxa"/>
          </w:tcPr>
          <w:p w14:paraId="1D1F8C95" w14:textId="11A53A87" w:rsidR="00A01428" w:rsidRDefault="00FE624A">
            <w:r>
              <w:t xml:space="preserve">                                                                                     9</w:t>
            </w:r>
            <w:r w:rsidR="002113DD">
              <w:t>8</w:t>
            </w:r>
            <w:r>
              <w:t>,000</w:t>
            </w:r>
          </w:p>
        </w:tc>
      </w:tr>
      <w:tr w:rsidR="00A01428" w14:paraId="770AC00A" w14:textId="77777777" w:rsidTr="00A01428">
        <w:tc>
          <w:tcPr>
            <w:tcW w:w="4675" w:type="dxa"/>
          </w:tcPr>
          <w:p w14:paraId="4A277384" w14:textId="22F88C60" w:rsidR="00A01428" w:rsidRDefault="00FE624A">
            <w:r>
              <w:t>Taxes – FICA and SUTA</w:t>
            </w:r>
          </w:p>
        </w:tc>
        <w:tc>
          <w:tcPr>
            <w:tcW w:w="4675" w:type="dxa"/>
          </w:tcPr>
          <w:p w14:paraId="66877E72" w14:textId="5F664BAB" w:rsidR="00A01428" w:rsidRDefault="00FE624A">
            <w:r>
              <w:t xml:space="preserve">                                                                                       7,825</w:t>
            </w:r>
          </w:p>
        </w:tc>
      </w:tr>
      <w:tr w:rsidR="00A01428" w14:paraId="50F42B01" w14:textId="77777777" w:rsidTr="00A01428">
        <w:tc>
          <w:tcPr>
            <w:tcW w:w="4675" w:type="dxa"/>
          </w:tcPr>
          <w:p w14:paraId="52836AE2" w14:textId="080CB4A3" w:rsidR="00A01428" w:rsidRDefault="00FE624A">
            <w:r>
              <w:t xml:space="preserve">Telephone/FAX </w:t>
            </w:r>
          </w:p>
        </w:tc>
        <w:tc>
          <w:tcPr>
            <w:tcW w:w="4675" w:type="dxa"/>
          </w:tcPr>
          <w:p w14:paraId="16A8488E" w14:textId="62289621" w:rsidR="00A01428" w:rsidRDefault="00FE624A">
            <w:r>
              <w:t xml:space="preserve">                                                                                       1,500</w:t>
            </w:r>
          </w:p>
        </w:tc>
      </w:tr>
      <w:tr w:rsidR="00A01428" w14:paraId="2A1FA068" w14:textId="77777777" w:rsidTr="00A01428">
        <w:tc>
          <w:tcPr>
            <w:tcW w:w="4675" w:type="dxa"/>
          </w:tcPr>
          <w:p w14:paraId="4222A0C7" w14:textId="7E2C0F8E" w:rsidR="00A01428" w:rsidRDefault="00FE624A">
            <w:r>
              <w:t xml:space="preserve">Travel </w:t>
            </w:r>
          </w:p>
        </w:tc>
        <w:tc>
          <w:tcPr>
            <w:tcW w:w="4675" w:type="dxa"/>
          </w:tcPr>
          <w:p w14:paraId="457EBCD9" w14:textId="22FC6CB9" w:rsidR="00A01428" w:rsidRDefault="00FE624A">
            <w:r>
              <w:t xml:space="preserve">                                                                                           300</w:t>
            </w:r>
          </w:p>
        </w:tc>
      </w:tr>
      <w:tr w:rsidR="00A01428" w14:paraId="5E0F052E" w14:textId="77777777" w:rsidTr="00A01428">
        <w:tc>
          <w:tcPr>
            <w:tcW w:w="4675" w:type="dxa"/>
          </w:tcPr>
          <w:p w14:paraId="1A598BE0" w14:textId="348B80D6" w:rsidR="00A01428" w:rsidRDefault="00FE624A">
            <w:r>
              <w:t xml:space="preserve">Utilities </w:t>
            </w:r>
          </w:p>
        </w:tc>
        <w:tc>
          <w:tcPr>
            <w:tcW w:w="4675" w:type="dxa"/>
          </w:tcPr>
          <w:p w14:paraId="7857DEE6" w14:textId="6EAE5191" w:rsidR="00A01428" w:rsidRDefault="00FE624A">
            <w:r>
              <w:t xml:space="preserve">                                                                                       3,000</w:t>
            </w:r>
          </w:p>
        </w:tc>
      </w:tr>
      <w:tr w:rsidR="00A01428" w14:paraId="4F1E07C6" w14:textId="77777777" w:rsidTr="00A01428">
        <w:tc>
          <w:tcPr>
            <w:tcW w:w="4675" w:type="dxa"/>
          </w:tcPr>
          <w:p w14:paraId="014697A5" w14:textId="53500097" w:rsidR="00A01428" w:rsidRDefault="00FE624A">
            <w:r>
              <w:t xml:space="preserve">Other Expenses </w:t>
            </w:r>
          </w:p>
        </w:tc>
        <w:tc>
          <w:tcPr>
            <w:tcW w:w="4675" w:type="dxa"/>
          </w:tcPr>
          <w:p w14:paraId="0C3457EE" w14:textId="7197A2C9" w:rsidR="00A01428" w:rsidRDefault="00FE624A">
            <w:r>
              <w:t xml:space="preserve">                                                                                           100</w:t>
            </w:r>
          </w:p>
        </w:tc>
      </w:tr>
      <w:tr w:rsidR="00A01428" w14:paraId="664BAEB7" w14:textId="77777777" w:rsidTr="00A01428">
        <w:tc>
          <w:tcPr>
            <w:tcW w:w="4675" w:type="dxa"/>
          </w:tcPr>
          <w:p w14:paraId="4E1D12C1" w14:textId="1417CB70" w:rsidR="00A01428" w:rsidRPr="00FE624A" w:rsidRDefault="00FE624A">
            <w:pPr>
              <w:rPr>
                <w:b/>
                <w:bCs/>
              </w:rPr>
            </w:pPr>
            <w:r w:rsidRPr="00FE624A">
              <w:rPr>
                <w:b/>
                <w:bCs/>
              </w:rPr>
              <w:t xml:space="preserve">Total Expenses </w:t>
            </w:r>
          </w:p>
        </w:tc>
        <w:tc>
          <w:tcPr>
            <w:tcW w:w="4675" w:type="dxa"/>
          </w:tcPr>
          <w:p w14:paraId="4C6553C6" w14:textId="6039D7EE" w:rsidR="00A01428" w:rsidRPr="00FE624A" w:rsidRDefault="00FE6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$</w:t>
            </w:r>
            <w:r w:rsidRPr="00FE624A">
              <w:rPr>
                <w:b/>
                <w:bCs/>
              </w:rPr>
              <w:t>184,725.00</w:t>
            </w:r>
          </w:p>
        </w:tc>
      </w:tr>
      <w:tr w:rsidR="00A01428" w14:paraId="6CC0A8B8" w14:textId="77777777" w:rsidTr="00A01428">
        <w:tc>
          <w:tcPr>
            <w:tcW w:w="4675" w:type="dxa"/>
          </w:tcPr>
          <w:p w14:paraId="007A8FE1" w14:textId="61F0DA1D" w:rsidR="00A01428" w:rsidRDefault="00FE624A">
            <w:r>
              <w:t>NET INCOME</w:t>
            </w:r>
          </w:p>
        </w:tc>
        <w:tc>
          <w:tcPr>
            <w:tcW w:w="4675" w:type="dxa"/>
          </w:tcPr>
          <w:p w14:paraId="78EE65B4" w14:textId="1226E538" w:rsidR="00A01428" w:rsidRPr="00FE624A" w:rsidRDefault="00FE624A" w:rsidP="00FE6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</w:t>
            </w:r>
            <w:r w:rsidRPr="00FE624A">
              <w:rPr>
                <w:b/>
                <w:bCs/>
              </w:rPr>
              <w:t>-$ 16,975.00</w:t>
            </w:r>
          </w:p>
        </w:tc>
      </w:tr>
    </w:tbl>
    <w:p w14:paraId="7B116EEE" w14:textId="77777777" w:rsidR="00381EFC" w:rsidRDefault="00381EFC"/>
    <w:sectPr w:rsidR="0038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5722B"/>
    <w:multiLevelType w:val="hybridMultilevel"/>
    <w:tmpl w:val="FA901342"/>
    <w:lvl w:ilvl="0" w:tplc="1ED64588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0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FC"/>
    <w:rsid w:val="000768B3"/>
    <w:rsid w:val="002113DD"/>
    <w:rsid w:val="00381EFC"/>
    <w:rsid w:val="00A01428"/>
    <w:rsid w:val="00B05400"/>
    <w:rsid w:val="00BE614F"/>
    <w:rsid w:val="00C53AF0"/>
    <w:rsid w:val="00EB6FDF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ECEAB"/>
  <w15:chartTrackingRefBased/>
  <w15:docId w15:val="{4676D13E-DCBA-4602-A670-5C39FF66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E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439</Words>
  <Characters>2802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3</cp:revision>
  <dcterms:created xsi:type="dcterms:W3CDTF">2024-02-19T00:09:00Z</dcterms:created>
  <dcterms:modified xsi:type="dcterms:W3CDTF">2024-02-19T00:50:00Z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85d5e2c8-95eb-4f1e-9e56-d4c813dae9c3</vt:lpwstr>
  </property>
</Properties>
</file>