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BA85B" w14:textId="77777777" w:rsidR="000D626E" w:rsidRDefault="00D912F5">
      <w:pPr>
        <w:spacing w:after="0" w:line="240" w:lineRule="auto"/>
        <w:jc w:val="center"/>
        <w:rPr>
          <w:rFonts w:ascii="Times New Roman" w:hAnsi="Times New Roman" w:cs="Times New Roman"/>
          <w:b/>
          <w:sz w:val="24"/>
          <w:szCs w:val="24"/>
        </w:rPr>
      </w:pPr>
      <w:bookmarkStart w:id="0" w:name="_Hlk202707434"/>
      <w:r>
        <w:rPr>
          <w:rFonts w:ascii="Times New Roman" w:hAnsi="Times New Roman" w:cs="Times New Roman"/>
          <w:b/>
          <w:sz w:val="24"/>
          <w:szCs w:val="24"/>
        </w:rPr>
        <w:t>Caledonia Library Association</w:t>
      </w:r>
    </w:p>
    <w:p w14:paraId="40F67550" w14:textId="77777777" w:rsidR="000D626E" w:rsidRDefault="00D912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Meeting of the Board of Trustees</w:t>
      </w:r>
    </w:p>
    <w:p w14:paraId="2192CF34" w14:textId="13C78C42" w:rsidR="001A412D" w:rsidRPr="001A412D" w:rsidRDefault="00D912F5" w:rsidP="001A41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Tuesday, </w:t>
      </w:r>
      <w:r w:rsidR="00AC7962">
        <w:rPr>
          <w:rFonts w:ascii="Times New Roman" w:hAnsi="Times New Roman" w:cs="Times New Roman"/>
          <w:b/>
          <w:sz w:val="24"/>
          <w:szCs w:val="24"/>
        </w:rPr>
        <w:t>July</w:t>
      </w:r>
      <w:r w:rsidR="001A412D" w:rsidRPr="001A412D">
        <w:rPr>
          <w:rFonts w:ascii="Times New Roman" w:hAnsi="Times New Roman" w:cs="Times New Roman"/>
          <w:b/>
          <w:sz w:val="24"/>
          <w:szCs w:val="24"/>
        </w:rPr>
        <w:t xml:space="preserve"> 2</w:t>
      </w:r>
      <w:r w:rsidR="00AC7962">
        <w:rPr>
          <w:rFonts w:ascii="Times New Roman" w:hAnsi="Times New Roman" w:cs="Times New Roman"/>
          <w:b/>
          <w:sz w:val="24"/>
          <w:szCs w:val="24"/>
        </w:rPr>
        <w:t>9</w:t>
      </w:r>
      <w:r w:rsidR="001A412D" w:rsidRPr="001A412D">
        <w:rPr>
          <w:rFonts w:ascii="Times New Roman" w:hAnsi="Times New Roman" w:cs="Times New Roman"/>
          <w:b/>
          <w:sz w:val="24"/>
          <w:szCs w:val="24"/>
        </w:rPr>
        <w:t>, 2025</w:t>
      </w:r>
    </w:p>
    <w:p w14:paraId="63E4AA33" w14:textId="1823B989" w:rsidR="000D626E" w:rsidRDefault="001A412D" w:rsidP="001A412D">
      <w:pPr>
        <w:spacing w:after="0" w:line="240" w:lineRule="auto"/>
        <w:jc w:val="center"/>
        <w:rPr>
          <w:rFonts w:ascii="Times New Roman" w:hAnsi="Times New Roman" w:cs="Times New Roman"/>
          <w:b/>
          <w:sz w:val="24"/>
          <w:szCs w:val="24"/>
        </w:rPr>
      </w:pPr>
      <w:r w:rsidRPr="001A412D">
        <w:rPr>
          <w:rFonts w:ascii="Times New Roman" w:hAnsi="Times New Roman" w:cs="Times New Roman"/>
          <w:b/>
          <w:sz w:val="24"/>
          <w:szCs w:val="24"/>
        </w:rPr>
        <w:t>6:00 p.m.</w:t>
      </w:r>
    </w:p>
    <w:p w14:paraId="1452B18C" w14:textId="77777777" w:rsidR="001A412D" w:rsidRPr="001A412D" w:rsidRDefault="001A412D" w:rsidP="001A412D">
      <w:pPr>
        <w:spacing w:after="0" w:line="240" w:lineRule="auto"/>
        <w:jc w:val="center"/>
        <w:rPr>
          <w:shd w:val="clear" w:color="auto" w:fill="FFFF00"/>
        </w:rPr>
      </w:pPr>
    </w:p>
    <w:p w14:paraId="566259EA" w14:textId="77777777" w:rsidR="000D626E" w:rsidRPr="001A412D" w:rsidRDefault="00D912F5">
      <w:pPr>
        <w:spacing w:after="0" w:line="240" w:lineRule="auto"/>
        <w:jc w:val="center"/>
        <w:rPr>
          <w:rFonts w:ascii="Times New Roman" w:hAnsi="Times New Roman" w:cs="Times New Roman"/>
          <w:b/>
          <w:sz w:val="28"/>
          <w:szCs w:val="28"/>
        </w:rPr>
      </w:pPr>
      <w:r w:rsidRPr="001A412D">
        <w:rPr>
          <w:rFonts w:ascii="Times New Roman" w:hAnsi="Times New Roman" w:cs="Times New Roman"/>
          <w:b/>
          <w:sz w:val="28"/>
          <w:szCs w:val="28"/>
        </w:rPr>
        <w:t>MINUTES</w:t>
      </w:r>
    </w:p>
    <w:p w14:paraId="16205BB9" w14:textId="77777777" w:rsidR="000D626E" w:rsidRDefault="000D626E">
      <w:pPr>
        <w:tabs>
          <w:tab w:val="left" w:pos="6105"/>
        </w:tabs>
        <w:spacing w:after="0" w:line="240" w:lineRule="auto"/>
        <w:rPr>
          <w:rFonts w:ascii="Times New Roman" w:eastAsia="Times New Roman" w:hAnsi="Times New Roman" w:cs="Times New Roman"/>
          <w:b/>
          <w:bCs/>
          <w:color w:val="000000"/>
          <w:sz w:val="24"/>
          <w:szCs w:val="24"/>
        </w:rPr>
      </w:pPr>
    </w:p>
    <w:p w14:paraId="726B8964" w14:textId="77777777" w:rsidR="000D626E" w:rsidRDefault="00D912F5">
      <w:pPr>
        <w:tabs>
          <w:tab w:val="left" w:pos="6105"/>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p>
    <w:p w14:paraId="52C7FA4F" w14:textId="303AEF61" w:rsidR="001A412D" w:rsidRDefault="00D912F5" w:rsidP="001A412D">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Call to Order</w:t>
      </w:r>
      <w:r w:rsidR="001A412D">
        <w:rPr>
          <w:rFonts w:ascii="Times New Roman" w:eastAsia="Times New Roman" w:hAnsi="Times New Roman" w:cs="Times New Roman"/>
          <w:b/>
          <w:bCs/>
          <w:color w:val="000000"/>
          <w:sz w:val="24"/>
          <w:szCs w:val="24"/>
        </w:rPr>
        <w:t>: The</w:t>
      </w:r>
      <w:r w:rsidR="001A412D" w:rsidRPr="001A412D">
        <w:rPr>
          <w:rFonts w:ascii="Times New Roman" w:eastAsia="Times New Roman" w:hAnsi="Times New Roman" w:cs="Times New Roman"/>
          <w:b/>
          <w:bCs/>
          <w:color w:val="000000"/>
          <w:sz w:val="24"/>
          <w:szCs w:val="24"/>
        </w:rPr>
        <w:t xml:space="preserve"> meeting was called to order at 6:</w:t>
      </w:r>
      <w:r w:rsidR="00AC7962">
        <w:rPr>
          <w:rFonts w:ascii="Times New Roman" w:eastAsia="Times New Roman" w:hAnsi="Times New Roman" w:cs="Times New Roman"/>
          <w:b/>
          <w:bCs/>
          <w:color w:val="000000"/>
          <w:sz w:val="24"/>
          <w:szCs w:val="24"/>
        </w:rPr>
        <w:t>00</w:t>
      </w:r>
      <w:r w:rsidR="001A412D" w:rsidRPr="001A412D">
        <w:rPr>
          <w:rFonts w:ascii="Times New Roman" w:eastAsia="Times New Roman" w:hAnsi="Times New Roman" w:cs="Times New Roman"/>
          <w:b/>
          <w:bCs/>
          <w:color w:val="000000"/>
          <w:sz w:val="24"/>
          <w:szCs w:val="24"/>
        </w:rPr>
        <w:t xml:space="preserve"> p.m.</w:t>
      </w:r>
    </w:p>
    <w:p w14:paraId="15EA3727" w14:textId="77777777" w:rsidR="001A412D" w:rsidRPr="001A412D" w:rsidRDefault="001A412D" w:rsidP="001A412D">
      <w:pPr>
        <w:spacing w:after="0" w:line="240" w:lineRule="auto"/>
        <w:rPr>
          <w:rFonts w:ascii="Times New Roman" w:eastAsia="Times New Roman" w:hAnsi="Times New Roman" w:cs="Times New Roman"/>
          <w:b/>
          <w:bCs/>
          <w:color w:val="000000"/>
          <w:sz w:val="24"/>
          <w:szCs w:val="24"/>
        </w:rPr>
      </w:pPr>
    </w:p>
    <w:p w14:paraId="0D6F8E59" w14:textId="224542F2" w:rsidR="000D626E" w:rsidRDefault="001A412D" w:rsidP="001A412D">
      <w:pPr>
        <w:spacing w:after="0" w:line="240" w:lineRule="auto"/>
        <w:rPr>
          <w:rFonts w:ascii="Times New Roman" w:eastAsia="Times New Roman" w:hAnsi="Times New Roman" w:cs="Times New Roman"/>
          <w:color w:val="000000"/>
          <w:sz w:val="24"/>
          <w:szCs w:val="24"/>
        </w:rPr>
      </w:pPr>
      <w:r w:rsidRPr="001A412D">
        <w:rPr>
          <w:rFonts w:ascii="Times New Roman" w:eastAsia="Times New Roman" w:hAnsi="Times New Roman" w:cs="Times New Roman"/>
          <w:b/>
          <w:bCs/>
          <w:color w:val="000000"/>
          <w:sz w:val="24"/>
          <w:szCs w:val="24"/>
        </w:rPr>
        <w:t xml:space="preserve">   Present</w:t>
      </w:r>
      <w:r w:rsidRPr="001A412D">
        <w:rPr>
          <w:rFonts w:ascii="Times New Roman" w:eastAsia="Times New Roman" w:hAnsi="Times New Roman" w:cs="Times New Roman"/>
          <w:color w:val="000000"/>
          <w:sz w:val="24"/>
          <w:szCs w:val="24"/>
        </w:rPr>
        <w:t xml:space="preserve">:   </w:t>
      </w:r>
      <w:bookmarkStart w:id="1" w:name="_Hlk202708204"/>
      <w:r w:rsidRPr="001A412D">
        <w:rPr>
          <w:rFonts w:ascii="Times New Roman" w:eastAsia="Times New Roman" w:hAnsi="Times New Roman" w:cs="Times New Roman"/>
          <w:color w:val="000000"/>
          <w:sz w:val="24"/>
          <w:szCs w:val="24"/>
        </w:rPr>
        <w:t xml:space="preserve">Chris Harris, </w:t>
      </w:r>
      <w:bookmarkEnd w:id="1"/>
      <w:r w:rsidRPr="001A412D">
        <w:rPr>
          <w:rFonts w:ascii="Times New Roman" w:eastAsia="Times New Roman" w:hAnsi="Times New Roman" w:cs="Times New Roman"/>
          <w:color w:val="000000"/>
          <w:sz w:val="24"/>
          <w:szCs w:val="24"/>
        </w:rPr>
        <w:t xml:space="preserve">Amy Krecker, Veronica Callan, </w:t>
      </w:r>
      <w:bookmarkStart w:id="2" w:name="_Hlk202709302"/>
      <w:bookmarkStart w:id="3" w:name="_Hlk202794226"/>
      <w:r w:rsidRPr="001A412D">
        <w:rPr>
          <w:rFonts w:ascii="Times New Roman" w:eastAsia="Times New Roman" w:hAnsi="Times New Roman" w:cs="Times New Roman"/>
          <w:color w:val="000000"/>
          <w:sz w:val="24"/>
          <w:szCs w:val="24"/>
        </w:rPr>
        <w:t>Vickie Schneider</w:t>
      </w:r>
      <w:bookmarkEnd w:id="2"/>
      <w:r w:rsidRPr="001A412D">
        <w:rPr>
          <w:rFonts w:ascii="Times New Roman" w:eastAsia="Times New Roman" w:hAnsi="Times New Roman" w:cs="Times New Roman"/>
          <w:color w:val="000000"/>
          <w:sz w:val="24"/>
          <w:szCs w:val="24"/>
        </w:rPr>
        <w:t xml:space="preserve">, </w:t>
      </w:r>
      <w:bookmarkStart w:id="4" w:name="_Hlk202794164"/>
      <w:bookmarkEnd w:id="3"/>
      <w:r w:rsidRPr="001A412D">
        <w:rPr>
          <w:rFonts w:ascii="Times New Roman" w:eastAsia="Times New Roman" w:hAnsi="Times New Roman" w:cs="Times New Roman"/>
          <w:color w:val="000000"/>
          <w:sz w:val="24"/>
          <w:szCs w:val="24"/>
        </w:rPr>
        <w:t xml:space="preserve">Katie Keller, </w:t>
      </w:r>
      <w:bookmarkStart w:id="5" w:name="_Hlk202793948"/>
      <w:bookmarkEnd w:id="4"/>
      <w:r w:rsidR="00AC7962">
        <w:rPr>
          <w:rFonts w:ascii="Times New Roman" w:eastAsia="Times New Roman" w:hAnsi="Times New Roman" w:cs="Times New Roman"/>
          <w:color w:val="000000"/>
          <w:sz w:val="24"/>
          <w:szCs w:val="24"/>
        </w:rPr>
        <w:t xml:space="preserve">Barbara </w:t>
      </w:r>
      <w:r w:rsidR="00A21119">
        <w:rPr>
          <w:rFonts w:ascii="Times New Roman" w:eastAsia="Times New Roman" w:hAnsi="Times New Roman" w:cs="Times New Roman"/>
          <w:color w:val="000000"/>
          <w:sz w:val="24"/>
          <w:szCs w:val="24"/>
        </w:rPr>
        <w:t>Strum,</w:t>
      </w:r>
      <w:r w:rsidR="00A21119" w:rsidRPr="001A412D">
        <w:rPr>
          <w:rFonts w:ascii="Times New Roman" w:eastAsia="Times New Roman" w:hAnsi="Times New Roman" w:cs="Times New Roman"/>
          <w:color w:val="000000"/>
          <w:sz w:val="24"/>
          <w:szCs w:val="24"/>
        </w:rPr>
        <w:t xml:space="preserve"> Brianna</w:t>
      </w:r>
      <w:r w:rsidRPr="001A412D">
        <w:rPr>
          <w:rFonts w:ascii="Times New Roman" w:eastAsia="Times New Roman" w:hAnsi="Times New Roman" w:cs="Times New Roman"/>
          <w:color w:val="000000"/>
          <w:sz w:val="24"/>
          <w:szCs w:val="24"/>
        </w:rPr>
        <w:t xml:space="preserve"> Amann</w:t>
      </w:r>
      <w:bookmarkEnd w:id="5"/>
      <w:r w:rsidRPr="001A412D">
        <w:rPr>
          <w:rFonts w:ascii="Times New Roman" w:eastAsia="Times New Roman" w:hAnsi="Times New Roman" w:cs="Times New Roman"/>
          <w:color w:val="000000"/>
          <w:sz w:val="24"/>
          <w:szCs w:val="24"/>
        </w:rPr>
        <w:t xml:space="preserve">, Karen Yorks, and </w:t>
      </w:r>
      <w:bookmarkStart w:id="6" w:name="_Hlk202709793"/>
      <w:r w:rsidRPr="001A412D">
        <w:rPr>
          <w:rFonts w:ascii="Times New Roman" w:eastAsia="Times New Roman" w:hAnsi="Times New Roman" w:cs="Times New Roman"/>
          <w:color w:val="000000"/>
          <w:sz w:val="24"/>
          <w:szCs w:val="24"/>
        </w:rPr>
        <w:t>Fred Webb</w:t>
      </w:r>
      <w:bookmarkEnd w:id="6"/>
      <w:r w:rsidR="00D912F5">
        <w:rPr>
          <w:rFonts w:ascii="Times New Roman" w:eastAsia="Times New Roman" w:hAnsi="Times New Roman" w:cs="Times New Roman"/>
          <w:color w:val="000000"/>
          <w:sz w:val="24"/>
          <w:szCs w:val="24"/>
          <w:shd w:val="clear" w:color="auto" w:fill="FFFF00"/>
        </w:rPr>
        <w:br/>
      </w:r>
    </w:p>
    <w:p w14:paraId="25AABE5B" w14:textId="3E0339EB" w:rsidR="001A412D" w:rsidRPr="001A412D" w:rsidRDefault="001A412D" w:rsidP="001A412D">
      <w:pPr>
        <w:spacing w:after="0" w:line="240" w:lineRule="auto"/>
        <w:rPr>
          <w:rFonts w:ascii="Times New Roman" w:eastAsia="Times New Roman" w:hAnsi="Times New Roman" w:cs="Times New Roman"/>
          <w:b/>
          <w:bCs/>
          <w:color w:val="000000"/>
          <w:sz w:val="24"/>
          <w:szCs w:val="24"/>
        </w:rPr>
      </w:pPr>
      <w:r w:rsidRPr="001A412D">
        <w:rPr>
          <w:rFonts w:ascii="Times New Roman" w:eastAsia="Times New Roman" w:hAnsi="Times New Roman" w:cs="Times New Roman"/>
          <w:b/>
          <w:bCs/>
          <w:color w:val="000000"/>
          <w:sz w:val="24"/>
          <w:szCs w:val="24"/>
        </w:rPr>
        <w:t>Absent</w:t>
      </w:r>
      <w:r>
        <w:rPr>
          <w:rFonts w:ascii="Times New Roman" w:eastAsia="Times New Roman" w:hAnsi="Times New Roman" w:cs="Times New Roman"/>
          <w:b/>
          <w:bCs/>
          <w:color w:val="000000"/>
          <w:sz w:val="24"/>
          <w:szCs w:val="24"/>
        </w:rPr>
        <w:t xml:space="preserve">: </w:t>
      </w:r>
      <w:r w:rsidR="00AC7962" w:rsidRPr="00AC7962">
        <w:rPr>
          <w:rFonts w:ascii="Times New Roman" w:eastAsia="Times New Roman" w:hAnsi="Times New Roman" w:cs="Times New Roman"/>
          <w:color w:val="000000"/>
          <w:sz w:val="24"/>
          <w:szCs w:val="24"/>
        </w:rPr>
        <w:t>Emily Meade,</w:t>
      </w:r>
      <w:r w:rsidR="00AC7962" w:rsidRPr="00AC7962">
        <w:t xml:space="preserve"> </w:t>
      </w:r>
      <w:r w:rsidR="00AC7962" w:rsidRPr="00AC7962">
        <w:rPr>
          <w:rFonts w:ascii="Times New Roman" w:eastAsia="Times New Roman" w:hAnsi="Times New Roman" w:cs="Times New Roman"/>
          <w:color w:val="000000"/>
          <w:sz w:val="24"/>
          <w:szCs w:val="24"/>
        </w:rPr>
        <w:t>Vickie Schneider</w:t>
      </w:r>
    </w:p>
    <w:p w14:paraId="0BB49300" w14:textId="77777777" w:rsidR="000D626E" w:rsidRDefault="000D626E">
      <w:pPr>
        <w:spacing w:after="0" w:line="240" w:lineRule="auto"/>
        <w:ind w:left="1440"/>
        <w:rPr>
          <w:rFonts w:ascii="Times New Roman" w:eastAsia="Times New Roman" w:hAnsi="Times New Roman" w:cs="Times New Roman"/>
          <w:color w:val="000000"/>
          <w:sz w:val="24"/>
          <w:szCs w:val="24"/>
        </w:rPr>
      </w:pPr>
    </w:p>
    <w:p w14:paraId="5FCA9729" w14:textId="3577D7E9" w:rsidR="00870600" w:rsidRDefault="00D912F5" w:rsidP="00F317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Public Comment</w:t>
      </w:r>
      <w:r w:rsidR="001438BB">
        <w:rPr>
          <w:rFonts w:ascii="Times New Roman" w:eastAsia="Times New Roman" w:hAnsi="Times New Roman" w:cs="Times New Roman"/>
          <w:color w:val="000000"/>
          <w:sz w:val="24"/>
          <w:szCs w:val="24"/>
        </w:rPr>
        <w:t xml:space="preserve">: </w:t>
      </w:r>
      <w:r w:rsidR="00870600" w:rsidRPr="00870600">
        <w:rPr>
          <w:rFonts w:ascii="Times New Roman" w:eastAsia="Times New Roman" w:hAnsi="Times New Roman" w:cs="Times New Roman"/>
          <w:color w:val="000000"/>
          <w:sz w:val="24"/>
          <w:szCs w:val="24"/>
        </w:rPr>
        <w:t>The Board welcomed guests from the Rotary Club</w:t>
      </w:r>
      <w:r w:rsidR="00870600">
        <w:rPr>
          <w:rFonts w:ascii="Times New Roman" w:eastAsia="Times New Roman" w:hAnsi="Times New Roman" w:cs="Times New Roman"/>
          <w:color w:val="000000"/>
          <w:sz w:val="24"/>
          <w:szCs w:val="24"/>
        </w:rPr>
        <w:t xml:space="preserve"> Vicky </w:t>
      </w:r>
      <w:r w:rsidR="007A3660">
        <w:rPr>
          <w:rFonts w:ascii="Times New Roman" w:eastAsia="Times New Roman" w:hAnsi="Times New Roman" w:cs="Times New Roman"/>
          <w:color w:val="000000"/>
          <w:sz w:val="24"/>
          <w:szCs w:val="24"/>
        </w:rPr>
        <w:t>Vorhaver, and</w:t>
      </w:r>
      <w:r w:rsidR="00870600">
        <w:rPr>
          <w:rFonts w:ascii="Times New Roman" w:eastAsia="Times New Roman" w:hAnsi="Times New Roman" w:cs="Times New Roman"/>
          <w:color w:val="000000"/>
          <w:sz w:val="24"/>
          <w:szCs w:val="24"/>
        </w:rPr>
        <w:t xml:space="preserve"> Chris Wood,</w:t>
      </w:r>
      <w:r w:rsidR="00870600" w:rsidRPr="00870600">
        <w:rPr>
          <w:rFonts w:ascii="Times New Roman" w:eastAsia="Times New Roman" w:hAnsi="Times New Roman" w:cs="Times New Roman"/>
          <w:color w:val="000000"/>
          <w:sz w:val="24"/>
          <w:szCs w:val="24"/>
        </w:rPr>
        <w:t xml:space="preserve"> OWL, and past board members to celebrate the completion of the Rotary grant.</w:t>
      </w:r>
    </w:p>
    <w:p w14:paraId="3D4D68D1" w14:textId="012E143A" w:rsidR="00F31716" w:rsidRPr="00870600" w:rsidRDefault="00F31716" w:rsidP="00F31716">
      <w:pPr>
        <w:spacing w:after="0" w:line="240" w:lineRule="auto"/>
        <w:rPr>
          <w:rFonts w:ascii="Times New Roman" w:eastAsia="Times New Roman" w:hAnsi="Times New Roman" w:cs="Times New Roman"/>
          <w:color w:val="000000"/>
          <w:sz w:val="24"/>
          <w:szCs w:val="24"/>
        </w:rPr>
      </w:pPr>
      <w:r w:rsidRPr="00870600">
        <w:rPr>
          <w:rFonts w:ascii="Times New Roman" w:eastAsia="Times New Roman" w:hAnsi="Times New Roman" w:cs="Times New Roman"/>
          <w:color w:val="000000"/>
          <w:sz w:val="24"/>
          <w:szCs w:val="24"/>
        </w:rPr>
        <w:t>Charlie Robinson, Project Manager for the private business program, was recognized for his leadership. The Board was informed that the final grant payments have been made, and the project is now complete.</w:t>
      </w:r>
    </w:p>
    <w:p w14:paraId="5DBAEDD8" w14:textId="77777777" w:rsidR="00F31716" w:rsidRPr="00F31716" w:rsidRDefault="00F31716" w:rsidP="00F31716">
      <w:p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b/>
          <w:bCs/>
          <w:color w:val="000000"/>
          <w:sz w:val="24"/>
          <w:szCs w:val="24"/>
        </w:rPr>
        <w:t>Remarks</w:t>
      </w:r>
    </w:p>
    <w:p w14:paraId="67436217" w14:textId="77777777" w:rsidR="00F31716" w:rsidRPr="00F31716" w:rsidRDefault="00F31716" w:rsidP="00F31716">
      <w:pPr>
        <w:numPr>
          <w:ilvl w:val="0"/>
          <w:numId w:val="15"/>
        </w:num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color w:val="000000"/>
          <w:sz w:val="24"/>
          <w:szCs w:val="24"/>
        </w:rPr>
        <w:t>The building is fully paid for and debt-free.</w:t>
      </w:r>
    </w:p>
    <w:p w14:paraId="1F16F868" w14:textId="77777777" w:rsidR="00F31716" w:rsidRPr="00F31716" w:rsidRDefault="00F31716" w:rsidP="00F31716">
      <w:pPr>
        <w:numPr>
          <w:ilvl w:val="0"/>
          <w:numId w:val="15"/>
        </w:num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color w:val="000000"/>
          <w:sz w:val="24"/>
          <w:szCs w:val="24"/>
        </w:rPr>
        <w:t>The successful completion of this project demonstrates strong community support.</w:t>
      </w:r>
    </w:p>
    <w:p w14:paraId="4F445E69" w14:textId="77777777" w:rsidR="00F31716" w:rsidRPr="00F31716" w:rsidRDefault="00F31716" w:rsidP="00F31716">
      <w:pPr>
        <w:numPr>
          <w:ilvl w:val="0"/>
          <w:numId w:val="15"/>
        </w:numPr>
        <w:spacing w:after="0" w:line="240" w:lineRule="auto"/>
        <w:rPr>
          <w:rFonts w:ascii="Times New Roman" w:eastAsia="Times New Roman" w:hAnsi="Times New Roman" w:cs="Times New Roman"/>
          <w:color w:val="000000"/>
          <w:sz w:val="24"/>
          <w:szCs w:val="24"/>
        </w:rPr>
      </w:pPr>
      <w:r w:rsidRPr="00F31716">
        <w:rPr>
          <w:rFonts w:ascii="Times New Roman" w:eastAsia="Times New Roman" w:hAnsi="Times New Roman" w:cs="Times New Roman"/>
          <w:color w:val="000000"/>
          <w:sz w:val="24"/>
          <w:szCs w:val="24"/>
        </w:rPr>
        <w:t>The Board will now focus on seeking new funding sources to support future initiatives.</w:t>
      </w:r>
    </w:p>
    <w:p w14:paraId="7E0A1E18" w14:textId="0CE6B791" w:rsidR="000D626E" w:rsidRDefault="000D626E">
      <w:pPr>
        <w:spacing w:after="0" w:line="240" w:lineRule="auto"/>
        <w:rPr>
          <w:rFonts w:ascii="Times New Roman" w:eastAsia="Times New Roman" w:hAnsi="Times New Roman" w:cs="Times New Roman"/>
          <w:color w:val="000000"/>
          <w:sz w:val="24"/>
          <w:szCs w:val="24"/>
        </w:rPr>
      </w:pPr>
    </w:p>
    <w:p w14:paraId="65317FF8" w14:textId="42904E55"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Agenda</w:t>
      </w:r>
      <w:r>
        <w:rPr>
          <w:rFonts w:ascii="Times New Roman" w:eastAsia="Times New Roman" w:hAnsi="Times New Roman" w:cs="Times New Roman"/>
          <w:color w:val="000000"/>
          <w:sz w:val="24"/>
          <w:szCs w:val="24"/>
        </w:rPr>
        <w:t xml:space="preserve">: </w:t>
      </w:r>
      <w:bookmarkStart w:id="7" w:name="_Hlk205721581"/>
      <w:r w:rsidR="00C66C99" w:rsidRPr="00C66C99">
        <w:rPr>
          <w:rFonts w:ascii="Times New Roman" w:eastAsia="Times New Roman" w:hAnsi="Times New Roman" w:cs="Times New Roman"/>
          <w:color w:val="000000"/>
          <w:sz w:val="24"/>
          <w:szCs w:val="24"/>
        </w:rPr>
        <w:t>Brianna Amann</w:t>
      </w:r>
      <w:r w:rsidR="00C66C99">
        <w:rPr>
          <w:rFonts w:ascii="Times New Roman" w:eastAsia="Times New Roman" w:hAnsi="Times New Roman" w:cs="Times New Roman"/>
          <w:color w:val="000000"/>
          <w:sz w:val="24"/>
          <w:szCs w:val="24"/>
        </w:rPr>
        <w:t xml:space="preserve"> </w:t>
      </w:r>
      <w:bookmarkEnd w:id="7"/>
      <w:r>
        <w:rPr>
          <w:rFonts w:ascii="Times New Roman" w:eastAsia="Times New Roman" w:hAnsi="Times New Roman" w:cs="Times New Roman"/>
          <w:color w:val="000000"/>
          <w:sz w:val="24"/>
          <w:szCs w:val="24"/>
        </w:rPr>
        <w:t xml:space="preserve">moved to approve the agenda. </w:t>
      </w:r>
      <w:r w:rsidR="00C66C99" w:rsidRPr="00C66C99">
        <w:rPr>
          <w:rFonts w:ascii="Times New Roman" w:eastAsia="Times New Roman" w:hAnsi="Times New Roman" w:cs="Times New Roman"/>
          <w:color w:val="000000"/>
          <w:sz w:val="24"/>
          <w:szCs w:val="24"/>
        </w:rPr>
        <w:t>Katie Keller</w:t>
      </w:r>
      <w:r w:rsidR="00C66C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seconded.  The motion passed unanimously.</w:t>
      </w:r>
    </w:p>
    <w:p w14:paraId="7B65F8BC" w14:textId="77777777" w:rsidR="000D626E" w:rsidRDefault="000D626E">
      <w:pPr>
        <w:spacing w:after="0" w:line="240" w:lineRule="auto"/>
        <w:rPr>
          <w:rFonts w:ascii="Times New Roman" w:eastAsia="Times New Roman" w:hAnsi="Times New Roman" w:cs="Times New Roman"/>
          <w:color w:val="000000"/>
          <w:sz w:val="24"/>
          <w:szCs w:val="24"/>
        </w:rPr>
      </w:pPr>
    </w:p>
    <w:p w14:paraId="2B576AC4" w14:textId="77777777" w:rsidR="007B60D7" w:rsidRDefault="007B60D7">
      <w:pPr>
        <w:spacing w:after="0" w:line="240" w:lineRule="auto"/>
        <w:rPr>
          <w:rFonts w:ascii="Times New Roman" w:eastAsia="Times New Roman" w:hAnsi="Times New Roman" w:cs="Times New Roman"/>
          <w:color w:val="000000"/>
          <w:sz w:val="24"/>
          <w:szCs w:val="24"/>
        </w:rPr>
      </w:pPr>
    </w:p>
    <w:p w14:paraId="1204458D" w14:textId="07AD7101"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Approval of Minutes</w:t>
      </w:r>
      <w:r>
        <w:rPr>
          <w:rFonts w:ascii="Times New Roman" w:eastAsia="Times New Roman" w:hAnsi="Times New Roman" w:cs="Times New Roman"/>
          <w:color w:val="000000"/>
          <w:sz w:val="24"/>
          <w:szCs w:val="24"/>
        </w:rPr>
        <w:t xml:space="preserve">: </w:t>
      </w:r>
      <w:r w:rsidR="00C66C99" w:rsidRPr="00C66C99">
        <w:rPr>
          <w:rFonts w:ascii="Times New Roman" w:eastAsia="Times New Roman" w:hAnsi="Times New Roman" w:cs="Times New Roman"/>
          <w:color w:val="000000"/>
          <w:sz w:val="24"/>
          <w:szCs w:val="24"/>
        </w:rPr>
        <w:t xml:space="preserve">Brianna Amann </w:t>
      </w:r>
      <w:r>
        <w:rPr>
          <w:rFonts w:ascii="Times New Roman" w:eastAsia="Times New Roman" w:hAnsi="Times New Roman" w:cs="Times New Roman"/>
          <w:color w:val="000000"/>
          <w:sz w:val="24"/>
          <w:szCs w:val="24"/>
        </w:rPr>
        <w:t xml:space="preserve">moved to approve </w:t>
      </w:r>
      <w:r w:rsidR="007B60D7">
        <w:rPr>
          <w:rFonts w:ascii="Times New Roman" w:eastAsia="Times New Roman" w:hAnsi="Times New Roman" w:cs="Times New Roman"/>
          <w:color w:val="000000"/>
          <w:sz w:val="24"/>
          <w:szCs w:val="24"/>
        </w:rPr>
        <w:t xml:space="preserve">June </w:t>
      </w:r>
      <w:r w:rsidR="00C66C99">
        <w:rPr>
          <w:rFonts w:ascii="Times New Roman" w:eastAsia="Times New Roman" w:hAnsi="Times New Roman" w:cs="Times New Roman"/>
          <w:color w:val="000000"/>
          <w:sz w:val="24"/>
          <w:szCs w:val="24"/>
        </w:rPr>
        <w:t xml:space="preserve">24 </w:t>
      </w:r>
      <w:r>
        <w:rPr>
          <w:rFonts w:ascii="Times New Roman" w:eastAsia="Times New Roman" w:hAnsi="Times New Roman" w:cs="Times New Roman"/>
          <w:color w:val="000000"/>
          <w:sz w:val="24"/>
          <w:szCs w:val="24"/>
        </w:rPr>
        <w:t xml:space="preserve">minutes. </w:t>
      </w:r>
      <w:r w:rsidR="00C66C99" w:rsidRPr="00C66C99">
        <w:rPr>
          <w:rFonts w:ascii="Times New Roman" w:eastAsia="Times New Roman" w:hAnsi="Times New Roman" w:cs="Times New Roman"/>
          <w:color w:val="000000"/>
          <w:sz w:val="24"/>
          <w:szCs w:val="24"/>
        </w:rPr>
        <w:t xml:space="preserve">Karen Yorks </w:t>
      </w:r>
      <w:r>
        <w:rPr>
          <w:rFonts w:ascii="Times New Roman" w:eastAsia="Times New Roman" w:hAnsi="Times New Roman" w:cs="Times New Roman"/>
          <w:color w:val="000000"/>
          <w:sz w:val="24"/>
          <w:szCs w:val="24"/>
        </w:rPr>
        <w:t>seconded.  The motion passed unanimously.</w:t>
      </w:r>
    </w:p>
    <w:p w14:paraId="48ECF270" w14:textId="77777777" w:rsidR="000D626E" w:rsidRDefault="000D626E">
      <w:pPr>
        <w:spacing w:after="0" w:line="240" w:lineRule="auto"/>
        <w:rPr>
          <w:rFonts w:ascii="Times New Roman" w:eastAsia="Times New Roman" w:hAnsi="Times New Roman" w:cs="Times New Roman"/>
          <w:color w:val="000000"/>
          <w:sz w:val="24"/>
          <w:szCs w:val="24"/>
          <w:shd w:val="clear" w:color="auto" w:fill="FFFF00"/>
        </w:rPr>
      </w:pPr>
    </w:p>
    <w:p w14:paraId="451D7FB7" w14:textId="77777777"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Treasurer’s Report</w:t>
      </w:r>
      <w:r>
        <w:rPr>
          <w:rFonts w:ascii="Times New Roman" w:eastAsia="Times New Roman" w:hAnsi="Times New Roman" w:cs="Times New Roman"/>
          <w:color w:val="000000"/>
          <w:sz w:val="24"/>
          <w:szCs w:val="24"/>
        </w:rPr>
        <w:t xml:space="preserve">:  </w:t>
      </w:r>
    </w:p>
    <w:p w14:paraId="3F510329" w14:textId="77777777" w:rsidR="004B75E4" w:rsidRPr="004B75E4" w:rsidRDefault="004B75E4" w:rsidP="004B75E4">
      <w:pPr>
        <w:pStyle w:val="NoSpacing"/>
      </w:pPr>
      <w:r w:rsidRPr="004B75E4">
        <w:t>Building Fund &amp; Operating Fund</w:t>
      </w:r>
    </w:p>
    <w:p w14:paraId="21F318CF"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Funds previously taken from the Operating Fund for the building project have been replaced.</w:t>
      </w:r>
    </w:p>
    <w:p w14:paraId="060B79AC"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Current balances:</w:t>
      </w:r>
    </w:p>
    <w:p w14:paraId="01475F01"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b/>
          <w:bCs/>
          <w:color w:val="000000"/>
          <w:sz w:val="24"/>
          <w:szCs w:val="24"/>
        </w:rPr>
        <w:t>Building Fund:</w:t>
      </w:r>
      <w:r w:rsidRPr="004B75E4">
        <w:rPr>
          <w:rFonts w:ascii="Times New Roman" w:eastAsia="Times New Roman" w:hAnsi="Times New Roman" w:cs="Times New Roman"/>
          <w:color w:val="000000"/>
          <w:sz w:val="24"/>
          <w:szCs w:val="24"/>
        </w:rPr>
        <w:t xml:space="preserve"> Approximately $7,000</w:t>
      </w:r>
    </w:p>
    <w:p w14:paraId="2A146096"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b/>
          <w:bCs/>
          <w:color w:val="000000"/>
          <w:sz w:val="24"/>
          <w:szCs w:val="24"/>
        </w:rPr>
        <w:t>Operating Fund:</w:t>
      </w:r>
      <w:r w:rsidRPr="004B75E4">
        <w:rPr>
          <w:rFonts w:ascii="Times New Roman" w:eastAsia="Times New Roman" w:hAnsi="Times New Roman" w:cs="Times New Roman"/>
          <w:color w:val="000000"/>
          <w:sz w:val="24"/>
          <w:szCs w:val="24"/>
        </w:rPr>
        <w:t xml:space="preserve"> Approximately $72,000</w:t>
      </w:r>
    </w:p>
    <w:p w14:paraId="6ACA2F4F"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Discussion on restrictions:</w:t>
      </w:r>
    </w:p>
    <w:p w14:paraId="6985E6B7"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Board members noted that in school district budgets, “building funds” are often legally restricted to construction-related expenses. Question was raised whether this fund is similarly restricted.</w:t>
      </w:r>
    </w:p>
    <w:p w14:paraId="50F0EA33" w14:textId="77777777" w:rsidR="004B75E4" w:rsidRPr="004B75E4" w:rsidRDefault="004B75E4" w:rsidP="004B75E4">
      <w:pPr>
        <w:numPr>
          <w:ilvl w:val="1"/>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 xml:space="preserve">Treasurer clarified that the remaining Building Fund balance is intended for </w:t>
      </w:r>
      <w:r w:rsidRPr="004B75E4">
        <w:rPr>
          <w:rFonts w:ascii="Times New Roman" w:eastAsia="Times New Roman" w:hAnsi="Times New Roman" w:cs="Times New Roman"/>
          <w:b/>
          <w:bCs/>
          <w:color w:val="000000"/>
          <w:sz w:val="24"/>
          <w:szCs w:val="24"/>
        </w:rPr>
        <w:t>furnishings</w:t>
      </w:r>
      <w:r w:rsidRPr="004B75E4">
        <w:rPr>
          <w:rFonts w:ascii="Times New Roman" w:eastAsia="Times New Roman" w:hAnsi="Times New Roman" w:cs="Times New Roman"/>
          <w:color w:val="000000"/>
          <w:sz w:val="24"/>
          <w:szCs w:val="24"/>
        </w:rPr>
        <w:t>, as donor funds (specifically from Phillips) were given for that purpose.</w:t>
      </w:r>
    </w:p>
    <w:p w14:paraId="455579B3" w14:textId="77777777" w:rsidR="004B75E4" w:rsidRPr="004B75E4" w:rsidRDefault="004B75E4" w:rsidP="004B75E4">
      <w:pPr>
        <w:numPr>
          <w:ilvl w:val="0"/>
          <w:numId w:val="16"/>
        </w:numPr>
        <w:spacing w:after="0" w:line="240" w:lineRule="auto"/>
        <w:rPr>
          <w:rFonts w:ascii="Times New Roman" w:eastAsia="Times New Roman" w:hAnsi="Times New Roman" w:cs="Times New Roman"/>
          <w:color w:val="000000"/>
          <w:sz w:val="24"/>
          <w:szCs w:val="24"/>
        </w:rPr>
      </w:pPr>
      <w:r w:rsidRPr="004B75E4">
        <w:rPr>
          <w:rFonts w:ascii="Times New Roman" w:eastAsia="Times New Roman" w:hAnsi="Times New Roman" w:cs="Times New Roman"/>
          <w:color w:val="000000"/>
          <w:sz w:val="24"/>
          <w:szCs w:val="24"/>
        </w:rPr>
        <w:t>Board acknowledged prior discussions expressing hope that funds would be available for new furnishings upon project completion.</w:t>
      </w:r>
    </w:p>
    <w:p w14:paraId="6F9D7E0A" w14:textId="77777777" w:rsidR="004B75E4" w:rsidRDefault="004B75E4">
      <w:pPr>
        <w:spacing w:after="0" w:line="240" w:lineRule="auto"/>
        <w:rPr>
          <w:rFonts w:ascii="Times New Roman" w:eastAsia="Times New Roman" w:hAnsi="Times New Roman" w:cs="Times New Roman"/>
          <w:color w:val="000000"/>
          <w:sz w:val="24"/>
          <w:szCs w:val="24"/>
        </w:rPr>
      </w:pPr>
    </w:p>
    <w:p w14:paraId="17B95ED5" w14:textId="302E37F6" w:rsidR="000D626E" w:rsidRDefault="00C66C99">
      <w:pPr>
        <w:pStyle w:val="ListParagraph"/>
        <w:numPr>
          <w:ilvl w:val="0"/>
          <w:numId w:val="3"/>
        </w:numPr>
        <w:spacing w:after="0" w:line="240" w:lineRule="auto"/>
        <w:ind w:left="360"/>
        <w:rPr>
          <w:rFonts w:ascii="Times New Roman" w:eastAsia="Times New Roman" w:hAnsi="Times New Roman" w:cs="Times New Roman"/>
          <w:color w:val="000000"/>
          <w:sz w:val="24"/>
          <w:szCs w:val="24"/>
        </w:rPr>
      </w:pPr>
      <w:r w:rsidRPr="00C66C99">
        <w:rPr>
          <w:rFonts w:ascii="Times New Roman" w:eastAsia="Times New Roman" w:hAnsi="Times New Roman" w:cs="Times New Roman"/>
          <w:color w:val="000000"/>
          <w:sz w:val="24"/>
          <w:szCs w:val="24"/>
        </w:rPr>
        <w:t xml:space="preserve">Chris Harris </w:t>
      </w:r>
      <w:r w:rsidR="00D912F5">
        <w:rPr>
          <w:rFonts w:ascii="Times New Roman" w:eastAsia="Times New Roman" w:hAnsi="Times New Roman" w:cs="Times New Roman"/>
          <w:color w:val="000000"/>
          <w:sz w:val="24"/>
          <w:szCs w:val="24"/>
        </w:rPr>
        <w:t>moved to approve the Treasurer’s Report for</w:t>
      </w:r>
      <w:r w:rsidR="005C2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July</w:t>
      </w:r>
      <w:r w:rsidR="00E5398A">
        <w:rPr>
          <w:rFonts w:ascii="Times New Roman" w:eastAsia="Times New Roman" w:hAnsi="Times New Roman" w:cs="Times New Roman"/>
          <w:color w:val="000000"/>
          <w:sz w:val="24"/>
          <w:szCs w:val="24"/>
        </w:rPr>
        <w:t>,</w:t>
      </w:r>
      <w:r w:rsidR="005C28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Fred Webb</w:t>
      </w:r>
      <w:r w:rsidR="00D912F5">
        <w:rPr>
          <w:rFonts w:ascii="Times New Roman" w:eastAsia="Times New Roman" w:hAnsi="Times New Roman" w:cs="Times New Roman"/>
          <w:color w:val="000000"/>
          <w:sz w:val="24"/>
          <w:szCs w:val="24"/>
        </w:rPr>
        <w:t xml:space="preserve"> seconded.  The motion passed unanimously.</w:t>
      </w:r>
    </w:p>
    <w:p w14:paraId="57859EDD" w14:textId="77777777" w:rsidR="005C28CA" w:rsidRPr="005C28CA" w:rsidRDefault="005C28CA" w:rsidP="005C28CA">
      <w:pPr>
        <w:spacing w:after="0" w:line="240" w:lineRule="auto"/>
        <w:rPr>
          <w:rFonts w:ascii="Times New Roman" w:eastAsia="Times New Roman" w:hAnsi="Times New Roman" w:cs="Times New Roman"/>
          <w:color w:val="000000"/>
          <w:sz w:val="24"/>
          <w:szCs w:val="24"/>
        </w:rPr>
      </w:pPr>
    </w:p>
    <w:p w14:paraId="10A0E2BF" w14:textId="77777777" w:rsidR="005C28CA" w:rsidRPr="005C28CA" w:rsidRDefault="005C28CA" w:rsidP="005C28CA">
      <w:pPr>
        <w:spacing w:after="0" w:line="240" w:lineRule="auto"/>
        <w:rPr>
          <w:rFonts w:ascii="Times New Roman" w:eastAsia="Times New Roman" w:hAnsi="Times New Roman" w:cs="Times New Roman"/>
          <w:color w:val="000000"/>
          <w:sz w:val="24"/>
          <w:szCs w:val="24"/>
        </w:rPr>
      </w:pPr>
    </w:p>
    <w:p w14:paraId="72D6535B" w14:textId="77777777" w:rsidR="003349E6" w:rsidRPr="003349E6" w:rsidRDefault="003349E6" w:rsidP="003349E6">
      <w:pPr>
        <w:tabs>
          <w:tab w:val="left" w:pos="1080"/>
        </w:tabs>
        <w:spacing w:after="0" w:line="240" w:lineRule="auto"/>
        <w:textAlignment w:val="center"/>
        <w:rPr>
          <w:rFonts w:ascii="Times New Roman" w:hAnsi="Times New Roman" w:cs="Times New Roman"/>
          <w:sz w:val="24"/>
          <w:szCs w:val="24"/>
        </w:rPr>
      </w:pPr>
    </w:p>
    <w:p w14:paraId="74CA3F64" w14:textId="77777777" w:rsidR="000D626E" w:rsidRDefault="00D912F5">
      <w:pPr>
        <w:tabs>
          <w:tab w:val="left" w:pos="1080"/>
        </w:tabs>
        <w:spacing w:after="0" w:line="240" w:lineRule="auto"/>
        <w:textAlignment w:val="center"/>
        <w:rPr>
          <w:rFonts w:ascii="Times New Roman" w:hAnsi="Times New Roman" w:cs="Times New Roman"/>
          <w:b/>
          <w:sz w:val="24"/>
          <w:szCs w:val="24"/>
        </w:rPr>
      </w:pPr>
      <w:r>
        <w:rPr>
          <w:rFonts w:ascii="Times New Roman" w:hAnsi="Times New Roman" w:cs="Times New Roman"/>
          <w:b/>
          <w:sz w:val="24"/>
          <w:szCs w:val="24"/>
        </w:rPr>
        <w:t>Review of bills to be paid:</w:t>
      </w:r>
    </w:p>
    <w:p w14:paraId="3E968BB9" w14:textId="77777777" w:rsidR="00E5398A" w:rsidRDefault="00E5398A">
      <w:pPr>
        <w:tabs>
          <w:tab w:val="left" w:pos="1080"/>
        </w:tabs>
        <w:spacing w:after="0" w:line="240" w:lineRule="auto"/>
        <w:textAlignment w:val="center"/>
        <w:rPr>
          <w:rFonts w:ascii="Times New Roman" w:hAnsi="Times New Roman" w:cs="Times New Roman"/>
          <w:b/>
          <w:sz w:val="24"/>
          <w:szCs w:val="24"/>
        </w:rPr>
      </w:pPr>
    </w:p>
    <w:p w14:paraId="1C4AC0E3" w14:textId="77777777" w:rsidR="000D626E" w:rsidRDefault="000D626E">
      <w:pPr>
        <w:tabs>
          <w:tab w:val="left" w:pos="1080"/>
        </w:tabs>
        <w:spacing w:after="0" w:line="240" w:lineRule="auto"/>
        <w:textAlignment w:val="center"/>
        <w:rPr>
          <w:rFonts w:ascii="Times New Roman" w:eastAsia="Times New Roman" w:hAnsi="Times New Roman" w:cs="Times New Roman"/>
          <w:color w:val="000000"/>
          <w:sz w:val="24"/>
          <w:szCs w:val="24"/>
        </w:rPr>
      </w:pPr>
    </w:p>
    <w:p w14:paraId="7AD68CD8" w14:textId="58CBD144" w:rsidR="000D626E" w:rsidRDefault="00D912F5">
      <w:pPr>
        <w:spacing w:after="0" w:line="240" w:lineRule="auto"/>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Director’s Report</w:t>
      </w:r>
      <w:r w:rsidR="00E5398A">
        <w:rPr>
          <w:rFonts w:ascii="Times New Roman" w:eastAsia="Times New Roman" w:hAnsi="Times New Roman" w:cs="Times New Roman"/>
          <w:color w:val="000000"/>
          <w:sz w:val="24"/>
          <w:szCs w:val="24"/>
        </w:rPr>
        <w:t xml:space="preserve">: </w:t>
      </w:r>
      <w:r w:rsidR="005823B3" w:rsidRPr="005823B3">
        <w:rPr>
          <w:rFonts w:ascii="Times New Roman" w:eastAsia="Times New Roman" w:hAnsi="Times New Roman" w:cs="Times New Roman"/>
          <w:color w:val="000000"/>
          <w:sz w:val="24"/>
          <w:szCs w:val="24"/>
        </w:rPr>
        <w:t>Chris Harris</w:t>
      </w:r>
      <w:r w:rsidR="005823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moved to a</w:t>
      </w:r>
      <w:r w:rsidR="009F63C3">
        <w:rPr>
          <w:rFonts w:ascii="Times New Roman" w:eastAsia="Times New Roman" w:hAnsi="Times New Roman" w:cs="Times New Roman"/>
          <w:color w:val="000000"/>
          <w:sz w:val="24"/>
          <w:szCs w:val="24"/>
        </w:rPr>
        <w:t>cknowledge</w:t>
      </w:r>
      <w:r>
        <w:rPr>
          <w:rFonts w:ascii="Times New Roman" w:eastAsia="Times New Roman" w:hAnsi="Times New Roman" w:cs="Times New Roman"/>
          <w:color w:val="000000"/>
          <w:sz w:val="24"/>
          <w:szCs w:val="24"/>
        </w:rPr>
        <w:t xml:space="preserve"> the Director’s Report. </w:t>
      </w:r>
      <w:r w:rsidR="005823B3" w:rsidRPr="005823B3">
        <w:rPr>
          <w:rFonts w:ascii="Times New Roman" w:eastAsia="Times New Roman" w:hAnsi="Times New Roman" w:cs="Times New Roman"/>
          <w:color w:val="000000"/>
          <w:sz w:val="24"/>
          <w:szCs w:val="24"/>
        </w:rPr>
        <w:t>Amy Krecker</w:t>
      </w:r>
      <w:r w:rsidR="00195956">
        <w:rPr>
          <w:rFonts w:ascii="Times New Roman" w:eastAsia="Times New Roman" w:hAnsi="Times New Roman" w:cs="Times New Roman"/>
          <w:color w:val="000000"/>
          <w:sz w:val="24"/>
          <w:szCs w:val="24"/>
        </w:rPr>
        <w:t>second</w:t>
      </w:r>
      <w:r>
        <w:rPr>
          <w:rFonts w:ascii="Times New Roman" w:eastAsia="Times New Roman" w:hAnsi="Times New Roman" w:cs="Times New Roman"/>
          <w:color w:val="000000"/>
          <w:sz w:val="24"/>
          <w:szCs w:val="24"/>
        </w:rPr>
        <w:t>.  The motion passed unanimously.</w:t>
      </w:r>
    </w:p>
    <w:p w14:paraId="7E7590C0" w14:textId="77777777" w:rsidR="00E5398A" w:rsidRDefault="00E5398A">
      <w:pPr>
        <w:spacing w:after="0" w:line="240" w:lineRule="auto"/>
        <w:textAlignment w:val="center"/>
        <w:rPr>
          <w:rFonts w:ascii="Times New Roman" w:eastAsia="Times New Roman" w:hAnsi="Times New Roman" w:cs="Times New Roman"/>
          <w:color w:val="000000"/>
          <w:sz w:val="24"/>
          <w:szCs w:val="24"/>
        </w:rPr>
      </w:pPr>
    </w:p>
    <w:p w14:paraId="270F99EC"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Programs &amp; Outreach</w:t>
      </w:r>
    </w:p>
    <w:p w14:paraId="1C90B68C"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Summer Reading</w:t>
      </w:r>
      <w:r w:rsidRPr="005823B3">
        <w:rPr>
          <w:rFonts w:ascii="Times New Roman" w:eastAsia="Times New Roman" w:hAnsi="Times New Roman" w:cs="Times New Roman"/>
          <w:color w:val="000000"/>
          <w:sz w:val="24"/>
          <w:szCs w:val="24"/>
        </w:rPr>
        <w:t>: Began July 1; 146 participants (70 adults, 76 kids/teens).</w:t>
      </w:r>
    </w:p>
    <w:p w14:paraId="76B7DB18" w14:textId="74EB4B1A"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Events</w:t>
      </w:r>
      <w:r w:rsidRPr="005823B3">
        <w:rPr>
          <w:rFonts w:ascii="Times New Roman" w:eastAsia="Times New Roman" w:hAnsi="Times New Roman" w:cs="Times New Roman"/>
          <w:color w:val="000000"/>
          <w:sz w:val="24"/>
          <w:szCs w:val="24"/>
        </w:rPr>
        <w:t>: Tai Chi series started successfully; magician program (40 attendees) on July 18; balloon animals’ program (29 attendees) on July 25.</w:t>
      </w:r>
    </w:p>
    <w:p w14:paraId="065D1771"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Summer Rec Program</w:t>
      </w:r>
      <w:r w:rsidRPr="005823B3">
        <w:rPr>
          <w:rFonts w:ascii="Times New Roman" w:eastAsia="Times New Roman" w:hAnsi="Times New Roman" w:cs="Times New Roman"/>
          <w:color w:val="000000"/>
          <w:sz w:val="24"/>
          <w:szCs w:val="24"/>
        </w:rPr>
        <w:t>: Visits Tuesdays; incident on 7/23 where 4 children’s books were vandalized—police report filed, no charge to borrower.</w:t>
      </w:r>
    </w:p>
    <w:p w14:paraId="3C58F6EF"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Partnerships</w:t>
      </w:r>
      <w:r w:rsidRPr="005823B3">
        <w:rPr>
          <w:rFonts w:ascii="Times New Roman" w:eastAsia="Times New Roman" w:hAnsi="Times New Roman" w:cs="Times New Roman"/>
          <w:color w:val="000000"/>
          <w:sz w:val="24"/>
          <w:szCs w:val="24"/>
        </w:rPr>
        <w:t>: Met with Invenergy on 7/15; discussing a “one year later” news story and STEM programming funding.</w:t>
      </w:r>
    </w:p>
    <w:p w14:paraId="3C060119" w14:textId="77777777" w:rsidR="005823B3" w:rsidRPr="005823B3" w:rsidRDefault="005823B3" w:rsidP="005823B3">
      <w:pPr>
        <w:numPr>
          <w:ilvl w:val="0"/>
          <w:numId w:val="17"/>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Other Outreach</w:t>
      </w:r>
      <w:r w:rsidRPr="005823B3">
        <w:rPr>
          <w:rFonts w:ascii="Times New Roman" w:eastAsia="Times New Roman" w:hAnsi="Times New Roman" w:cs="Times New Roman"/>
          <w:color w:val="000000"/>
          <w:sz w:val="24"/>
          <w:szCs w:val="24"/>
        </w:rPr>
        <w:t>: Senior citizen food vouchers to be distributed on July 31. AI programs rescheduled for August. Passive programs included scavenger hunt and “guess the skittles” contest.</w:t>
      </w:r>
    </w:p>
    <w:p w14:paraId="4D64E07E"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Collection Development</w:t>
      </w:r>
    </w:p>
    <w:p w14:paraId="32051565" w14:textId="77777777" w:rsidR="005823B3" w:rsidRPr="005823B3" w:rsidRDefault="005823B3" w:rsidP="005823B3">
      <w:pPr>
        <w:numPr>
          <w:ilvl w:val="0"/>
          <w:numId w:val="18"/>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Transitioning Baker &amp; Taylor account to NY State contract for free shipping and better discounts.</w:t>
      </w:r>
    </w:p>
    <w:p w14:paraId="08129272" w14:textId="77777777" w:rsidR="005823B3" w:rsidRPr="005823B3" w:rsidRDefault="005823B3" w:rsidP="005823B3">
      <w:pPr>
        <w:numPr>
          <w:ilvl w:val="0"/>
          <w:numId w:val="18"/>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Ordered new children’s/YA titles from Medina’s Author’s Note bookstore, partly funded by FFRPL.</w:t>
      </w:r>
    </w:p>
    <w:p w14:paraId="4B88CF38" w14:textId="77777777" w:rsidR="005823B3" w:rsidRPr="005823B3" w:rsidRDefault="005823B3" w:rsidP="005823B3">
      <w:pPr>
        <w:numPr>
          <w:ilvl w:val="0"/>
          <w:numId w:val="18"/>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Partnered with Better World Books for sustainable book disposal.</w:t>
      </w:r>
    </w:p>
    <w:p w14:paraId="5A826CD6"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Technology</w:t>
      </w:r>
    </w:p>
    <w:p w14:paraId="5896313F" w14:textId="77777777" w:rsidR="005823B3" w:rsidRPr="005823B3" w:rsidRDefault="005823B3" w:rsidP="005823B3">
      <w:pPr>
        <w:numPr>
          <w:ilvl w:val="0"/>
          <w:numId w:val="19"/>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Ordered a spine label printer to streamline cataloging work.</w:t>
      </w:r>
    </w:p>
    <w:p w14:paraId="14EC201F"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Building / Facilities</w:t>
      </w:r>
    </w:p>
    <w:p w14:paraId="4198FDC2" w14:textId="77777777" w:rsidR="005823B3" w:rsidRPr="005823B3" w:rsidRDefault="005823B3" w:rsidP="005823B3">
      <w:pPr>
        <w:numPr>
          <w:ilvl w:val="0"/>
          <w:numId w:val="20"/>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Installed highway library signs on Main Street and Center Street.</w:t>
      </w:r>
    </w:p>
    <w:p w14:paraId="254BD3AB" w14:textId="77777777" w:rsidR="005823B3" w:rsidRPr="005823B3" w:rsidRDefault="005823B3" w:rsidP="005823B3">
      <w:pPr>
        <w:numPr>
          <w:ilvl w:val="0"/>
          <w:numId w:val="20"/>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Added stools in bathrooms for young children’s handwashing.</w:t>
      </w:r>
    </w:p>
    <w:p w14:paraId="690418F1"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Finances</w:t>
      </w:r>
    </w:p>
    <w:p w14:paraId="5D3DBCE0" w14:textId="77777777" w:rsidR="005823B3" w:rsidRPr="005823B3" w:rsidRDefault="005823B3" w:rsidP="005823B3">
      <w:pPr>
        <w:numPr>
          <w:ilvl w:val="0"/>
          <w:numId w:val="21"/>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Final state construction checks received.</w:t>
      </w:r>
    </w:p>
    <w:p w14:paraId="2483C9B9" w14:textId="77777777" w:rsidR="005823B3" w:rsidRPr="005823B3" w:rsidRDefault="005823B3" w:rsidP="005823B3">
      <w:pPr>
        <w:numPr>
          <w:ilvl w:val="0"/>
          <w:numId w:val="21"/>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Gathering bookkeeping service quotes; one received so far.</w:t>
      </w:r>
    </w:p>
    <w:p w14:paraId="6EDE8AB5" w14:textId="77777777" w:rsidR="005823B3" w:rsidRPr="005823B3" w:rsidRDefault="005823B3" w:rsidP="005823B3">
      <w:pPr>
        <w:numPr>
          <w:ilvl w:val="0"/>
          <w:numId w:val="21"/>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Considering shifting transaction entry to library staff via QuickBooks to reduce Treasurer workload.</w:t>
      </w:r>
    </w:p>
    <w:p w14:paraId="6A7C2D0D" w14:textId="77777777" w:rsidR="005823B3" w:rsidRPr="005823B3" w:rsidRDefault="005823B3" w:rsidP="005823B3">
      <w:p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b/>
          <w:bCs/>
          <w:color w:val="000000"/>
          <w:sz w:val="24"/>
          <w:szCs w:val="24"/>
        </w:rPr>
        <w:t>Update from OWWL</w:t>
      </w:r>
    </w:p>
    <w:p w14:paraId="38D929C2" w14:textId="77777777" w:rsidR="005823B3" w:rsidRPr="005823B3" w:rsidRDefault="005823B3" w:rsidP="005823B3">
      <w:pPr>
        <w:numPr>
          <w:ilvl w:val="0"/>
          <w:numId w:val="22"/>
        </w:numPr>
        <w:spacing w:after="0" w:line="240" w:lineRule="auto"/>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 xml:space="preserve">Shared guidance from </w:t>
      </w:r>
      <w:bookmarkStart w:id="8" w:name="_Hlk205725801"/>
      <w:r w:rsidRPr="005823B3">
        <w:rPr>
          <w:rFonts w:ascii="Times New Roman" w:eastAsia="Times New Roman" w:hAnsi="Times New Roman" w:cs="Times New Roman"/>
          <w:color w:val="000000"/>
          <w:sz w:val="24"/>
          <w:szCs w:val="24"/>
        </w:rPr>
        <w:t xml:space="preserve">Ron Kirsop </w:t>
      </w:r>
      <w:bookmarkEnd w:id="8"/>
      <w:r w:rsidRPr="005823B3">
        <w:rPr>
          <w:rFonts w:ascii="Times New Roman" w:eastAsia="Times New Roman" w:hAnsi="Times New Roman" w:cs="Times New Roman"/>
          <w:color w:val="000000"/>
          <w:sz w:val="24"/>
          <w:szCs w:val="24"/>
        </w:rPr>
        <w:t>on potential State Comptroller audits; low likelihood for this library but ongoing improvements align with best practices.</w:t>
      </w:r>
    </w:p>
    <w:p w14:paraId="5BB377F2" w14:textId="77777777" w:rsidR="00B26B04" w:rsidRPr="00B26B04" w:rsidRDefault="00B26B04" w:rsidP="00B26B04">
      <w:pPr>
        <w:spacing w:after="0" w:line="240" w:lineRule="auto"/>
        <w:rPr>
          <w:rFonts w:ascii="Times New Roman" w:eastAsia="Times New Roman" w:hAnsi="Times New Roman" w:cs="Times New Roman"/>
          <w:b/>
          <w:bCs/>
          <w:color w:val="000000"/>
          <w:sz w:val="24"/>
          <w:szCs w:val="24"/>
        </w:rPr>
      </w:pPr>
    </w:p>
    <w:p w14:paraId="4AEE2B2E" w14:textId="77777777" w:rsidR="007A0092" w:rsidRPr="007A0092" w:rsidRDefault="007A0092" w:rsidP="007A0092">
      <w:pPr>
        <w:suppressAutoHyphens w:val="0"/>
        <w:spacing w:before="100" w:beforeAutospacing="1" w:after="100" w:afterAutospacing="1" w:line="240" w:lineRule="auto"/>
        <w:outlineLvl w:val="1"/>
        <w:rPr>
          <w:rFonts w:ascii="Times New Roman" w:eastAsia="Times New Roman" w:hAnsi="Times New Roman" w:cs="Times New Roman"/>
          <w:b/>
          <w:bCs/>
          <w:sz w:val="36"/>
          <w:szCs w:val="36"/>
        </w:rPr>
      </w:pPr>
      <w:r w:rsidRPr="007A0092">
        <w:rPr>
          <w:rFonts w:ascii="Times New Roman" w:eastAsia="Times New Roman" w:hAnsi="Times New Roman" w:cs="Times New Roman"/>
          <w:b/>
          <w:bCs/>
          <w:sz w:val="36"/>
          <w:szCs w:val="36"/>
        </w:rPr>
        <w:t>Committee Reports &amp; Updates</w:t>
      </w:r>
    </w:p>
    <w:p w14:paraId="2DFB5EFA"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Budget and Finance Committee</w:t>
      </w:r>
    </w:p>
    <w:p w14:paraId="1F775971" w14:textId="77777777"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Reviewed this year’s budget with Karen, who explained expense categorizations.</w:t>
      </w:r>
    </w:p>
    <w:p w14:paraId="40AEF581" w14:textId="77777777"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Assigned other committees to determine funding needs for specific areas (e.g., building, personnel).</w:t>
      </w:r>
    </w:p>
    <w:p w14:paraId="130D2B36" w14:textId="77777777"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7A0092">
        <w:rPr>
          <w:rFonts w:ascii="Times New Roman" w:eastAsia="Times New Roman" w:hAnsi="Times New Roman" w:cs="Times New Roman"/>
          <w:sz w:val="24"/>
          <w:szCs w:val="24"/>
        </w:rPr>
        <w:t xml:space="preserve"> August 19, 2025 @ </w:t>
      </w:r>
      <w:r w:rsidRPr="002C6D52">
        <w:rPr>
          <w:rFonts w:ascii="Times New Roman" w:eastAsia="Times New Roman" w:hAnsi="Times New Roman" w:cs="Times New Roman"/>
          <w:sz w:val="24"/>
          <w:szCs w:val="24"/>
          <w:highlight w:val="yellow"/>
        </w:rPr>
        <w:t>6:00 PM</w:t>
      </w:r>
    </w:p>
    <w:p w14:paraId="7B3F65D2" w14:textId="77777777" w:rsidR="007A0092" w:rsidRPr="007A0092" w:rsidRDefault="007A0092" w:rsidP="007A0092">
      <w:pPr>
        <w:numPr>
          <w:ilvl w:val="0"/>
          <w:numId w:val="23"/>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Brianna Amann, Veronica Callan</w:t>
      </w:r>
    </w:p>
    <w:p w14:paraId="7CE5AB7C" w14:textId="77777777" w:rsidR="007A3660" w:rsidRDefault="007A36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3213C3" w14:textId="33952CD5" w:rsidR="007A0092" w:rsidRPr="007A0092" w:rsidRDefault="00710D14"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7713F8E9">
          <v:rect id="_x0000_i1025" style="width:0;height:1.5pt" o:hralign="center" o:hrstd="t" o:hr="t" fillcolor="#a0a0a0" stroked="f"/>
        </w:pict>
      </w:r>
    </w:p>
    <w:p w14:paraId="7E2CFE05"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Personnel Committee</w:t>
      </w:r>
    </w:p>
    <w:p w14:paraId="1F1A1262" w14:textId="69A07078" w:rsidR="007A0092" w:rsidRPr="007A0092" w:rsidRDefault="007A0092" w:rsidP="007A0092">
      <w:pPr>
        <w:numPr>
          <w:ilvl w:val="0"/>
          <w:numId w:val="24"/>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 xml:space="preserve">Meeting needs to be </w:t>
      </w:r>
      <w:r>
        <w:rPr>
          <w:rFonts w:ascii="Times New Roman" w:eastAsia="Times New Roman" w:hAnsi="Times New Roman" w:cs="Times New Roman"/>
          <w:sz w:val="24"/>
          <w:szCs w:val="24"/>
        </w:rPr>
        <w:t>s</w:t>
      </w:r>
      <w:r w:rsidRPr="007A0092">
        <w:rPr>
          <w:rFonts w:ascii="Times New Roman" w:eastAsia="Times New Roman" w:hAnsi="Times New Roman" w:cs="Times New Roman"/>
          <w:sz w:val="24"/>
          <w:szCs w:val="24"/>
        </w:rPr>
        <w:t>cheduled.</w:t>
      </w:r>
    </w:p>
    <w:p w14:paraId="46400A26" w14:textId="77777777" w:rsidR="007A0092" w:rsidRPr="007A0092" w:rsidRDefault="007A0092" w:rsidP="007A0092">
      <w:pPr>
        <w:numPr>
          <w:ilvl w:val="0"/>
          <w:numId w:val="24"/>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Katie Keller, Vickie Schneider</w:t>
      </w:r>
    </w:p>
    <w:p w14:paraId="21D237C3" w14:textId="77777777" w:rsidR="007A0092" w:rsidRPr="007A0092" w:rsidRDefault="00710D14"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441029F">
          <v:rect id="_x0000_i1026" style="width:0;height:1.5pt" o:hralign="center" o:hrstd="t" o:hr="t" fillcolor="#a0a0a0" stroked="f"/>
        </w:pict>
      </w:r>
    </w:p>
    <w:p w14:paraId="18B1F328"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Building and Grounds Committee</w:t>
      </w:r>
    </w:p>
    <w:p w14:paraId="7DCA0BA9"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Discussed current and future building/grounds needs.</w:t>
      </w:r>
    </w:p>
    <w:p w14:paraId="4B2E5332"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Brainstormed a list of expenses to include in future budgets.</w:t>
      </w:r>
    </w:p>
    <w:p w14:paraId="4B3A884B"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7A0092">
        <w:rPr>
          <w:rFonts w:ascii="Times New Roman" w:eastAsia="Times New Roman" w:hAnsi="Times New Roman" w:cs="Times New Roman"/>
          <w:sz w:val="24"/>
          <w:szCs w:val="24"/>
        </w:rPr>
        <w:t xml:space="preserve"> August 20, 2025 @ 6:00 PM</w:t>
      </w:r>
    </w:p>
    <w:p w14:paraId="1F8B8B00" w14:textId="77777777" w:rsidR="007A0092" w:rsidRPr="007A0092" w:rsidRDefault="007A0092" w:rsidP="007A0092">
      <w:pPr>
        <w:numPr>
          <w:ilvl w:val="0"/>
          <w:numId w:val="25"/>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Fred Webb, Veronica Callan, Barb Sturm</w:t>
      </w:r>
    </w:p>
    <w:p w14:paraId="47604C1A" w14:textId="77777777" w:rsidR="007A0092" w:rsidRPr="007A0092" w:rsidRDefault="00710D14"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0E70E4">
          <v:rect id="_x0000_i1027" style="width:0;height:1.5pt" o:hralign="center" o:hrstd="t" o:hr="t" fillcolor="#a0a0a0" stroked="f"/>
        </w:pict>
      </w:r>
    </w:p>
    <w:p w14:paraId="545457C3"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Policy Committee</w:t>
      </w:r>
    </w:p>
    <w:p w14:paraId="42B7B745" w14:textId="77777777" w:rsidR="007A0092" w:rsidRPr="007A0092" w:rsidRDefault="007A0092" w:rsidP="007A0092">
      <w:pPr>
        <w:numPr>
          <w:ilvl w:val="0"/>
          <w:numId w:val="26"/>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Reviewed several financial policies (to be approved later in the meeting).</w:t>
      </w:r>
    </w:p>
    <w:p w14:paraId="1CFEAD55" w14:textId="77777777" w:rsidR="007A0092" w:rsidRPr="007A0092" w:rsidRDefault="007A0092" w:rsidP="007A0092">
      <w:pPr>
        <w:numPr>
          <w:ilvl w:val="0"/>
          <w:numId w:val="26"/>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Meeting needs to be scheduled.</w:t>
      </w:r>
    </w:p>
    <w:p w14:paraId="714C527E" w14:textId="77777777" w:rsidR="007A0092" w:rsidRPr="007A0092" w:rsidRDefault="007A0092" w:rsidP="007A0092">
      <w:pPr>
        <w:numPr>
          <w:ilvl w:val="0"/>
          <w:numId w:val="26"/>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Chris Harris, Vickie Schneider, Barb Sturm</w:t>
      </w:r>
    </w:p>
    <w:p w14:paraId="1805A9F5" w14:textId="77777777" w:rsidR="007A0092" w:rsidRPr="007A0092" w:rsidRDefault="00710D14"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E0DC096">
          <v:rect id="_x0000_i1028" style="width:0;height:1.5pt" o:hralign="center" o:hrstd="t" o:hr="t" fillcolor="#a0a0a0" stroked="f"/>
        </w:pict>
      </w:r>
    </w:p>
    <w:p w14:paraId="2C55CAFC"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Strategic Planning Committee</w:t>
      </w:r>
    </w:p>
    <w:p w14:paraId="7258FB1D"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Completed an exercise assessing library growth stages (from small-scale “mom &amp; pop” to a more complex operation).</w:t>
      </w:r>
    </w:p>
    <w:p w14:paraId="5AA67202"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Identified current position and set goals for future development.</w:t>
      </w:r>
    </w:p>
    <w:p w14:paraId="3E7094E9"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2C6D52">
        <w:rPr>
          <w:rFonts w:ascii="Times New Roman" w:eastAsia="Times New Roman" w:hAnsi="Times New Roman" w:cs="Times New Roman"/>
          <w:b/>
          <w:bCs/>
          <w:sz w:val="24"/>
          <w:szCs w:val="24"/>
          <w:highlight w:val="yellow"/>
        </w:rPr>
        <w:t>:</w:t>
      </w:r>
      <w:r w:rsidRPr="002C6D52">
        <w:rPr>
          <w:rFonts w:ascii="Times New Roman" w:eastAsia="Times New Roman" w:hAnsi="Times New Roman" w:cs="Times New Roman"/>
          <w:sz w:val="24"/>
          <w:szCs w:val="24"/>
          <w:highlight w:val="yellow"/>
        </w:rPr>
        <w:t xml:space="preserve"> August 26, 2025</w:t>
      </w:r>
      <w:r w:rsidRPr="007A0092">
        <w:rPr>
          <w:rFonts w:ascii="Times New Roman" w:eastAsia="Times New Roman" w:hAnsi="Times New Roman" w:cs="Times New Roman"/>
          <w:sz w:val="24"/>
          <w:szCs w:val="24"/>
        </w:rPr>
        <w:t xml:space="preserve"> @ 4:00 PM</w:t>
      </w:r>
    </w:p>
    <w:p w14:paraId="000D94DA" w14:textId="77777777" w:rsidR="007A0092" w:rsidRPr="007A0092" w:rsidRDefault="007A0092" w:rsidP="007A0092">
      <w:pPr>
        <w:numPr>
          <w:ilvl w:val="0"/>
          <w:numId w:val="27"/>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Chris Harris, Amy Krecker, Fred Webb</w:t>
      </w:r>
    </w:p>
    <w:p w14:paraId="24141962" w14:textId="77777777" w:rsidR="007A0092" w:rsidRPr="007A0092" w:rsidRDefault="00710D14"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A1E13B">
          <v:rect id="_x0000_i1029" style="width:0;height:1.5pt" o:hralign="center" o:hrstd="t" o:hr="t" fillcolor="#a0a0a0" stroked="f"/>
        </w:pict>
      </w:r>
    </w:p>
    <w:p w14:paraId="321E8232" w14:textId="77777777"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t>Fundraising Committee</w:t>
      </w:r>
    </w:p>
    <w:p w14:paraId="5775851D"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 xml:space="preserve">Set an annual fundraising goal of </w:t>
      </w:r>
      <w:r w:rsidRPr="007A0092">
        <w:rPr>
          <w:rFonts w:ascii="Times New Roman" w:eastAsia="Times New Roman" w:hAnsi="Times New Roman" w:cs="Times New Roman"/>
          <w:b/>
          <w:bCs/>
          <w:sz w:val="24"/>
          <w:szCs w:val="24"/>
        </w:rPr>
        <w:t>$4,000</w:t>
      </w:r>
      <w:r w:rsidRPr="007A0092">
        <w:rPr>
          <w:rFonts w:ascii="Times New Roman" w:eastAsia="Times New Roman" w:hAnsi="Times New Roman" w:cs="Times New Roman"/>
          <w:sz w:val="24"/>
          <w:szCs w:val="24"/>
        </w:rPr>
        <w:t>, aiming for sustainability.</w:t>
      </w:r>
    </w:p>
    <w:p w14:paraId="52809847"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Planned upcoming events:</w:t>
      </w:r>
    </w:p>
    <w:p w14:paraId="2A5EC777" w14:textId="77777777" w:rsidR="007A0092" w:rsidRPr="007A0092" w:rsidRDefault="007A0092" w:rsidP="007A0092">
      <w:pPr>
        <w:numPr>
          <w:ilvl w:val="1"/>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Tom Wahl’s Fundraiser:</w:t>
      </w:r>
      <w:r w:rsidRPr="007A0092">
        <w:rPr>
          <w:rFonts w:ascii="Times New Roman" w:eastAsia="Times New Roman" w:hAnsi="Times New Roman" w:cs="Times New Roman"/>
          <w:sz w:val="24"/>
          <w:szCs w:val="24"/>
        </w:rPr>
        <w:t xml:space="preserve"> Target date October 7, 2025</w:t>
      </w:r>
    </w:p>
    <w:p w14:paraId="1116FABF" w14:textId="77777777" w:rsidR="007A0092" w:rsidRPr="007A0092" w:rsidRDefault="007A0092" w:rsidP="007A0092">
      <w:pPr>
        <w:numPr>
          <w:ilvl w:val="1"/>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Mum &amp; Book Sale + Pumpkin Decorating Program:</w:t>
      </w:r>
      <w:r w:rsidRPr="007A0092">
        <w:rPr>
          <w:rFonts w:ascii="Times New Roman" w:eastAsia="Times New Roman" w:hAnsi="Times New Roman" w:cs="Times New Roman"/>
          <w:sz w:val="24"/>
          <w:szCs w:val="24"/>
        </w:rPr>
        <w:t xml:space="preserve"> Target date October 4, 2025</w:t>
      </w:r>
    </w:p>
    <w:p w14:paraId="399E350C"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 xml:space="preserve">Discussed ideas for participation in </w:t>
      </w:r>
      <w:r w:rsidRPr="007A0092">
        <w:rPr>
          <w:rFonts w:ascii="Times New Roman" w:eastAsia="Times New Roman" w:hAnsi="Times New Roman" w:cs="Times New Roman"/>
          <w:b/>
          <w:bCs/>
          <w:sz w:val="24"/>
          <w:szCs w:val="24"/>
        </w:rPr>
        <w:t>Hometown Holidays</w:t>
      </w:r>
      <w:r w:rsidRPr="007A0092">
        <w:rPr>
          <w:rFonts w:ascii="Times New Roman" w:eastAsia="Times New Roman" w:hAnsi="Times New Roman" w:cs="Times New Roman"/>
          <w:sz w:val="24"/>
          <w:szCs w:val="24"/>
        </w:rPr>
        <w:t>.</w:t>
      </w:r>
    </w:p>
    <w:p w14:paraId="0565E807" w14:textId="77777777"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Next Meeting:</w:t>
      </w:r>
      <w:r w:rsidRPr="007A0092">
        <w:rPr>
          <w:rFonts w:ascii="Times New Roman" w:eastAsia="Times New Roman" w:hAnsi="Times New Roman" w:cs="Times New Roman"/>
          <w:sz w:val="24"/>
          <w:szCs w:val="24"/>
        </w:rPr>
        <w:t xml:space="preserve"> August 26, 2025 @ 5:00 PM</w:t>
      </w:r>
    </w:p>
    <w:p w14:paraId="3182FFC7" w14:textId="35084863" w:rsidR="007A0092" w:rsidRPr="007A0092" w:rsidRDefault="007A0092" w:rsidP="007A0092">
      <w:pPr>
        <w:numPr>
          <w:ilvl w:val="0"/>
          <w:numId w:val="28"/>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b/>
          <w:bCs/>
          <w:sz w:val="24"/>
          <w:szCs w:val="24"/>
        </w:rPr>
        <w:t>Members:</w:t>
      </w:r>
      <w:r w:rsidRPr="007A0092">
        <w:rPr>
          <w:rFonts w:ascii="Times New Roman" w:eastAsia="Times New Roman" w:hAnsi="Times New Roman" w:cs="Times New Roman"/>
          <w:sz w:val="24"/>
          <w:szCs w:val="24"/>
        </w:rPr>
        <w:t xml:space="preserve"> Brianna Amann, Katie Keller</w:t>
      </w:r>
      <w:r w:rsidR="00710D14">
        <w:rPr>
          <w:rFonts w:ascii="Times New Roman" w:eastAsia="Times New Roman" w:hAnsi="Times New Roman" w:cs="Times New Roman"/>
          <w:sz w:val="24"/>
          <w:szCs w:val="24"/>
        </w:rPr>
        <w:t>, Amy Krecker</w:t>
      </w:r>
      <w:bookmarkStart w:id="9" w:name="_GoBack"/>
      <w:bookmarkEnd w:id="9"/>
    </w:p>
    <w:p w14:paraId="099B47B8" w14:textId="77777777" w:rsidR="007A0092" w:rsidRPr="007A0092" w:rsidRDefault="00710D14" w:rsidP="007A0092">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4A6AC1">
          <v:rect id="_x0000_i1030" style="width:0;height:1.5pt" o:hralign="center" o:hrstd="t" o:hr="t" fillcolor="#a0a0a0" stroked="f"/>
        </w:pict>
      </w:r>
    </w:p>
    <w:p w14:paraId="5AE3A58D" w14:textId="77777777" w:rsidR="007A3660" w:rsidRDefault="007A3660">
      <w:pPr>
        <w:spacing w:after="0"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251B09D4" w14:textId="11F0B886" w:rsidR="007A0092" w:rsidRPr="007A0092" w:rsidRDefault="007A0092" w:rsidP="007A0092">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7A0092">
        <w:rPr>
          <w:rFonts w:ascii="Times New Roman" w:eastAsia="Times New Roman" w:hAnsi="Times New Roman" w:cs="Times New Roman"/>
          <w:b/>
          <w:bCs/>
          <w:sz w:val="27"/>
          <w:szCs w:val="27"/>
        </w:rPr>
        <w:lastRenderedPageBreak/>
        <w:t>Ad Hoc Employee Handbook Committee</w:t>
      </w:r>
    </w:p>
    <w:p w14:paraId="1954D565" w14:textId="77777777" w:rsidR="007A0092" w:rsidRPr="007A0092" w:rsidRDefault="007A0092" w:rsidP="007A0092">
      <w:pPr>
        <w:numPr>
          <w:ilvl w:val="0"/>
          <w:numId w:val="29"/>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Finalized the employee handbook.</w:t>
      </w:r>
    </w:p>
    <w:p w14:paraId="668B5330" w14:textId="77777777" w:rsidR="007A0092" w:rsidRPr="007A0092" w:rsidRDefault="007A0092" w:rsidP="007A0092">
      <w:pPr>
        <w:numPr>
          <w:ilvl w:val="0"/>
          <w:numId w:val="29"/>
        </w:numPr>
        <w:suppressAutoHyphens w:val="0"/>
        <w:spacing w:before="100" w:beforeAutospacing="1" w:after="100" w:afterAutospacing="1" w:line="240" w:lineRule="auto"/>
        <w:rPr>
          <w:rFonts w:ascii="Times New Roman" w:eastAsia="Times New Roman" w:hAnsi="Times New Roman" w:cs="Times New Roman"/>
          <w:sz w:val="24"/>
          <w:szCs w:val="24"/>
        </w:rPr>
      </w:pPr>
      <w:r w:rsidRPr="007A0092">
        <w:rPr>
          <w:rFonts w:ascii="Times New Roman" w:eastAsia="Times New Roman" w:hAnsi="Times New Roman" w:cs="Times New Roman"/>
          <w:sz w:val="24"/>
          <w:szCs w:val="24"/>
        </w:rPr>
        <w:t>Will present to the board for approval at next month’s meeting.</w:t>
      </w:r>
    </w:p>
    <w:p w14:paraId="5E27C185" w14:textId="77777777" w:rsidR="009F63C3" w:rsidRDefault="009F63C3" w:rsidP="009F63C3">
      <w:pPr>
        <w:spacing w:after="0" w:line="240" w:lineRule="auto"/>
        <w:rPr>
          <w:rFonts w:ascii="Times New Roman" w:eastAsia="Times New Roman" w:hAnsi="Times New Roman" w:cs="Times New Roman"/>
          <w:color w:val="000000"/>
          <w:sz w:val="24"/>
          <w:szCs w:val="24"/>
          <w:shd w:val="clear" w:color="auto" w:fill="FFFF00"/>
        </w:rPr>
      </w:pPr>
    </w:p>
    <w:p w14:paraId="6DE57278" w14:textId="7DBF18C4" w:rsidR="009F63C3" w:rsidRPr="009F63C3" w:rsidRDefault="007A0092" w:rsidP="009F63C3">
      <w:pPr>
        <w:spacing w:after="0" w:line="240" w:lineRule="auto"/>
        <w:rPr>
          <w:rFonts w:ascii="Times New Roman" w:eastAsia="Times New Roman" w:hAnsi="Times New Roman" w:cs="Times New Roman"/>
          <w:color w:val="000000"/>
          <w:sz w:val="24"/>
          <w:szCs w:val="24"/>
        </w:rPr>
      </w:pPr>
      <w:r w:rsidRPr="007A0092">
        <w:rPr>
          <w:rFonts w:ascii="Times New Roman" w:eastAsia="Times New Roman" w:hAnsi="Times New Roman" w:cs="Times New Roman"/>
          <w:color w:val="000000"/>
          <w:sz w:val="24"/>
          <w:szCs w:val="24"/>
        </w:rPr>
        <w:t>Fred Webb</w:t>
      </w:r>
      <w:r>
        <w:rPr>
          <w:rFonts w:ascii="Times New Roman" w:eastAsia="Times New Roman" w:hAnsi="Times New Roman" w:cs="Times New Roman"/>
          <w:color w:val="000000"/>
          <w:sz w:val="24"/>
          <w:szCs w:val="24"/>
        </w:rPr>
        <w:t xml:space="preserve"> </w:t>
      </w:r>
      <w:r w:rsidR="009F63C3" w:rsidRPr="009F63C3">
        <w:rPr>
          <w:rFonts w:ascii="Times New Roman" w:eastAsia="Times New Roman" w:hAnsi="Times New Roman" w:cs="Times New Roman"/>
          <w:color w:val="000000"/>
          <w:sz w:val="24"/>
          <w:szCs w:val="24"/>
        </w:rPr>
        <w:t xml:space="preserve">moved to acknowledge the committee reports. </w:t>
      </w:r>
      <w:r>
        <w:rPr>
          <w:rFonts w:ascii="Times New Roman" w:eastAsia="Times New Roman" w:hAnsi="Times New Roman" w:cs="Times New Roman"/>
          <w:color w:val="000000"/>
          <w:sz w:val="24"/>
          <w:szCs w:val="24"/>
        </w:rPr>
        <w:t>Karen Yorks</w:t>
      </w:r>
      <w:r w:rsidR="009F63C3" w:rsidRPr="009F63C3">
        <w:rPr>
          <w:rFonts w:ascii="Times New Roman" w:eastAsia="Times New Roman" w:hAnsi="Times New Roman" w:cs="Times New Roman"/>
          <w:color w:val="000000"/>
          <w:sz w:val="24"/>
          <w:szCs w:val="24"/>
        </w:rPr>
        <w:t xml:space="preserve"> seconded.  The motion passed unanimously.</w:t>
      </w:r>
    </w:p>
    <w:p w14:paraId="166565CD" w14:textId="77777777" w:rsidR="009F63C3" w:rsidRPr="009F63C3" w:rsidRDefault="009F63C3" w:rsidP="009F63C3">
      <w:pPr>
        <w:spacing w:after="0" w:line="240" w:lineRule="auto"/>
        <w:rPr>
          <w:rFonts w:ascii="Times New Roman" w:eastAsia="Times New Roman" w:hAnsi="Times New Roman" w:cs="Times New Roman"/>
          <w:bCs/>
          <w:color w:val="000000"/>
          <w:sz w:val="24"/>
          <w:szCs w:val="24"/>
        </w:rPr>
      </w:pPr>
    </w:p>
    <w:p w14:paraId="255B308C" w14:textId="77777777" w:rsidR="000D626E" w:rsidRDefault="000D626E">
      <w:pPr>
        <w:pStyle w:val="ListParagraph"/>
        <w:spacing w:after="0" w:line="240" w:lineRule="auto"/>
        <w:ind w:left="360" w:hanging="360"/>
        <w:rPr>
          <w:rFonts w:ascii="Times New Roman" w:eastAsia="Times New Roman" w:hAnsi="Times New Roman" w:cs="Times New Roman"/>
          <w:color w:val="000000"/>
          <w:sz w:val="24"/>
          <w:szCs w:val="24"/>
        </w:rPr>
      </w:pPr>
    </w:p>
    <w:p w14:paraId="36622095" w14:textId="77777777" w:rsidR="000D626E" w:rsidRDefault="00D912F5">
      <w:pPr>
        <w:pStyle w:val="ListParagraph"/>
        <w:spacing w:after="0" w:line="240" w:lineRule="auto"/>
        <w:ind w:left="36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Grants</w:t>
      </w:r>
    </w:p>
    <w:p w14:paraId="35AE451E" w14:textId="6C45C858" w:rsidR="000D626E" w:rsidRDefault="003349E6">
      <w:pPr>
        <w:pStyle w:val="ListParagraph"/>
        <w:numPr>
          <w:ilvl w:val="0"/>
          <w:numId w:val="2"/>
        </w:numPr>
        <w:tabs>
          <w:tab w:val="clear" w:pos="720"/>
        </w:tabs>
        <w:spacing w:after="0" w:line="240" w:lineRule="auto"/>
        <w:ind w:left="360"/>
        <w:rPr>
          <w:rFonts w:ascii="Times New Roman" w:eastAsia="Times New Roman" w:hAnsi="Times New Roman" w:cs="Times New Roman"/>
          <w:color w:val="000000"/>
          <w:sz w:val="24"/>
          <w:szCs w:val="24"/>
        </w:rPr>
      </w:pPr>
      <w:bookmarkStart w:id="10" w:name="_Hlk202796228"/>
      <w:r>
        <w:rPr>
          <w:rFonts w:ascii="Times New Roman" w:eastAsia="Times New Roman" w:hAnsi="Times New Roman" w:cs="Times New Roman"/>
          <w:color w:val="000000"/>
          <w:sz w:val="24"/>
          <w:szCs w:val="24"/>
        </w:rPr>
        <w:t>Waiting on the NYS grant Monies to reimburse $6,000 used from operation fund.</w:t>
      </w:r>
    </w:p>
    <w:bookmarkEnd w:id="10"/>
    <w:p w14:paraId="799E696F" w14:textId="77777777" w:rsidR="000D626E" w:rsidRDefault="000D626E">
      <w:pPr>
        <w:spacing w:after="0" w:line="240" w:lineRule="auto"/>
        <w:rPr>
          <w:rFonts w:ascii="Times New Roman" w:eastAsia="Times New Roman" w:hAnsi="Times New Roman" w:cs="Times New Roman"/>
          <w:bCs/>
          <w:color w:val="000000"/>
          <w:sz w:val="24"/>
          <w:szCs w:val="24"/>
        </w:rPr>
      </w:pPr>
    </w:p>
    <w:p w14:paraId="74AC7A3C" w14:textId="4E0410B5" w:rsidR="00993B99" w:rsidRDefault="00D912F5" w:rsidP="00993B99">
      <w:pPr>
        <w:spacing w:after="0" w:line="240" w:lineRule="auto"/>
        <w:textAlignment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Old Business</w:t>
      </w:r>
    </w:p>
    <w:p w14:paraId="00DFE487" w14:textId="77777777" w:rsidR="0027150C" w:rsidRPr="0027150C" w:rsidRDefault="0027150C" w:rsidP="0027150C">
      <w:p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Board Officer Changes</w:t>
      </w:r>
    </w:p>
    <w:p w14:paraId="284EAF0A" w14:textId="77777777" w:rsidR="0027150C" w:rsidRPr="0027150C" w:rsidRDefault="0027150C" w:rsidP="0027150C">
      <w:pPr>
        <w:numPr>
          <w:ilvl w:val="0"/>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Resignation:</w:t>
      </w:r>
    </w:p>
    <w:p w14:paraId="6D9DDB9D" w14:textId="73FB3343"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Karen</w:t>
      </w:r>
      <w:r>
        <w:rPr>
          <w:rFonts w:ascii="Times New Roman" w:eastAsia="Times New Roman" w:hAnsi="Times New Roman" w:cs="Times New Roman"/>
          <w:sz w:val="24"/>
          <w:szCs w:val="24"/>
        </w:rPr>
        <w:t xml:space="preserve"> Yorks</w:t>
      </w:r>
      <w:r w:rsidRPr="0027150C">
        <w:rPr>
          <w:rFonts w:ascii="Times New Roman" w:eastAsia="Times New Roman" w:hAnsi="Times New Roman" w:cs="Times New Roman"/>
          <w:sz w:val="24"/>
          <w:szCs w:val="24"/>
        </w:rPr>
        <w:t xml:space="preserve"> submitted her resignation as Treasurer and Board Member due to family commitments.</w:t>
      </w:r>
    </w:p>
    <w:p w14:paraId="5BFEF83A"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Board passed a motion to accept her resignation, effective at the close of the meeting.</w:t>
      </w:r>
    </w:p>
    <w:p w14:paraId="5F85B7BD" w14:textId="77777777" w:rsidR="0027150C" w:rsidRPr="0027150C" w:rsidRDefault="0027150C" w:rsidP="0027150C">
      <w:pPr>
        <w:numPr>
          <w:ilvl w:val="0"/>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Appointments:</w:t>
      </w:r>
    </w:p>
    <w:p w14:paraId="27E6B25E" w14:textId="77777777" w:rsid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Per bylaws, the Board may appoint officers to fill vacancies.</w:t>
      </w:r>
    </w:p>
    <w:p w14:paraId="72EAF8C1"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Karen Yorks moved to approve the New Treasure appointment Fred Webb. Amy Krecker seconded, and the motion passed unanimously.</w:t>
      </w:r>
    </w:p>
    <w:p w14:paraId="3B55F16F" w14:textId="6B1C09C3"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Karen Yorks moved to approve the New Sec Appointment Brianna Amann. Katie Keller seconded, and the motion passed unanimously.</w:t>
      </w:r>
    </w:p>
    <w:p w14:paraId="5855786B" w14:textId="41564DFE"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 xml:space="preserve">Fred </w:t>
      </w:r>
      <w:r>
        <w:rPr>
          <w:rFonts w:ascii="Times New Roman" w:eastAsia="Times New Roman" w:hAnsi="Times New Roman" w:cs="Times New Roman"/>
          <w:sz w:val="24"/>
          <w:szCs w:val="24"/>
        </w:rPr>
        <w:t xml:space="preserve">Webb </w:t>
      </w:r>
      <w:r w:rsidRPr="0027150C">
        <w:rPr>
          <w:rFonts w:ascii="Times New Roman" w:eastAsia="Times New Roman" w:hAnsi="Times New Roman" w:cs="Times New Roman"/>
          <w:sz w:val="24"/>
          <w:szCs w:val="24"/>
        </w:rPr>
        <w:t xml:space="preserve">was appointed </w:t>
      </w:r>
      <w:r w:rsidRPr="0027150C">
        <w:rPr>
          <w:rFonts w:ascii="Times New Roman" w:eastAsia="Times New Roman" w:hAnsi="Times New Roman" w:cs="Times New Roman"/>
          <w:b/>
          <w:bCs/>
          <w:sz w:val="24"/>
          <w:szCs w:val="24"/>
        </w:rPr>
        <w:t>Treasurer</w:t>
      </w:r>
      <w:r w:rsidRPr="0027150C">
        <w:rPr>
          <w:rFonts w:ascii="Times New Roman" w:eastAsia="Times New Roman" w:hAnsi="Times New Roman" w:cs="Times New Roman"/>
          <w:sz w:val="24"/>
          <w:szCs w:val="24"/>
        </w:rPr>
        <w:t>.</w:t>
      </w:r>
    </w:p>
    <w:p w14:paraId="61F98A85" w14:textId="70C66102"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Brianna Amann</w:t>
      </w:r>
      <w:r>
        <w:rPr>
          <w:rFonts w:ascii="Times New Roman" w:eastAsia="Times New Roman" w:hAnsi="Times New Roman" w:cs="Times New Roman"/>
          <w:sz w:val="24"/>
          <w:szCs w:val="24"/>
        </w:rPr>
        <w:t xml:space="preserve"> </w:t>
      </w:r>
      <w:r w:rsidRPr="0027150C">
        <w:rPr>
          <w:rFonts w:ascii="Times New Roman" w:eastAsia="Times New Roman" w:hAnsi="Times New Roman" w:cs="Times New Roman"/>
          <w:sz w:val="24"/>
          <w:szCs w:val="24"/>
        </w:rPr>
        <w:t xml:space="preserve">was appointed </w:t>
      </w:r>
      <w:r w:rsidRPr="0027150C">
        <w:rPr>
          <w:rFonts w:ascii="Times New Roman" w:eastAsia="Times New Roman" w:hAnsi="Times New Roman" w:cs="Times New Roman"/>
          <w:b/>
          <w:bCs/>
          <w:sz w:val="24"/>
          <w:szCs w:val="24"/>
        </w:rPr>
        <w:t>Secretary</w:t>
      </w:r>
      <w:r w:rsidRPr="0027150C">
        <w:rPr>
          <w:rFonts w:ascii="Times New Roman" w:eastAsia="Times New Roman" w:hAnsi="Times New Roman" w:cs="Times New Roman"/>
          <w:sz w:val="24"/>
          <w:szCs w:val="24"/>
        </w:rPr>
        <w:t>.</w:t>
      </w:r>
    </w:p>
    <w:p w14:paraId="3D43EE80"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Motion to appoint both officers was made and seconded; passed unanimously.</w:t>
      </w:r>
    </w:p>
    <w:p w14:paraId="72218AB3" w14:textId="77777777" w:rsidR="0027150C" w:rsidRPr="0027150C" w:rsidRDefault="0027150C" w:rsidP="0027150C">
      <w:pPr>
        <w:numPr>
          <w:ilvl w:val="0"/>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Bookkeeping Services Discussion:</w:t>
      </w:r>
    </w:p>
    <w:p w14:paraId="0BD2EBF1"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Noted that neither the outgoing nor incoming Treasurer is a trained bookkeeper.</w:t>
      </w:r>
    </w:p>
    <w:p w14:paraId="35B23A38"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Option presented to hire a bookkeeping service for approximately $200/month, including transitioning to QuickBooks Online; payroll services could also be moved to QuickBooks (additional cost).</w:t>
      </w:r>
    </w:p>
    <w:p w14:paraId="11703CA1" w14:textId="77777777" w:rsidR="0027150C" w:rsidRPr="0027150C" w:rsidRDefault="0027150C" w:rsidP="0027150C">
      <w:pPr>
        <w:numPr>
          <w:ilvl w:val="1"/>
          <w:numId w:val="30"/>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Topic referred to Budget Committee for consideration as part of broader financial process improvements.</w:t>
      </w:r>
    </w:p>
    <w:p w14:paraId="0B2039D6" w14:textId="77777777" w:rsidR="000D626E" w:rsidRDefault="000D626E">
      <w:pPr>
        <w:pStyle w:val="ListParagraph"/>
        <w:spacing w:after="0" w:line="240" w:lineRule="auto"/>
        <w:ind w:left="360"/>
        <w:rPr>
          <w:rFonts w:ascii="Times New Roman" w:hAnsi="Times New Roman" w:cs="Times New Roman"/>
          <w:b/>
          <w:sz w:val="24"/>
          <w:szCs w:val="24"/>
        </w:rPr>
      </w:pPr>
    </w:p>
    <w:p w14:paraId="6E5779B1" w14:textId="77777777" w:rsidR="000D626E" w:rsidRDefault="00D912F5">
      <w:pPr>
        <w:spacing w:after="0" w:line="240" w:lineRule="auto"/>
        <w:rPr>
          <w:rFonts w:ascii="Times New Roman" w:hAnsi="Times New Roman" w:cs="Times New Roman"/>
          <w:b/>
          <w:sz w:val="24"/>
          <w:szCs w:val="24"/>
        </w:rPr>
      </w:pPr>
      <w:r>
        <w:rPr>
          <w:rFonts w:ascii="Times New Roman" w:hAnsi="Times New Roman" w:cs="Times New Roman"/>
          <w:b/>
          <w:sz w:val="24"/>
          <w:szCs w:val="24"/>
        </w:rPr>
        <w:t>New Business</w:t>
      </w:r>
      <w:r>
        <w:rPr>
          <w:rFonts w:ascii="Times New Roman" w:hAnsi="Times New Roman" w:cs="Times New Roman"/>
          <w:b/>
          <w:sz w:val="24"/>
          <w:szCs w:val="24"/>
        </w:rPr>
        <w:tab/>
      </w:r>
    </w:p>
    <w:p w14:paraId="608A87A0" w14:textId="2AB9E186" w:rsidR="0027150C" w:rsidRPr="0027150C" w:rsidRDefault="00B94575" w:rsidP="0027150C">
      <w:p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Symbol" w:cs="Times New Roman"/>
          <w:sz w:val="24"/>
          <w:szCs w:val="24"/>
        </w:rPr>
        <w:t></w:t>
      </w:r>
      <w:r w:rsidRPr="0027150C">
        <w:rPr>
          <w:rFonts w:ascii="Times New Roman" w:eastAsia="Times New Roman" w:hAnsi="Times New Roman" w:cs="Times New Roman"/>
          <w:sz w:val="24"/>
          <w:szCs w:val="24"/>
        </w:rPr>
        <w:t xml:space="preserve"> Financial</w:t>
      </w:r>
      <w:r w:rsidR="0027150C" w:rsidRPr="0027150C">
        <w:rPr>
          <w:rFonts w:ascii="Times New Roman" w:eastAsia="Times New Roman" w:hAnsi="Times New Roman" w:cs="Times New Roman"/>
          <w:b/>
          <w:bCs/>
          <w:sz w:val="24"/>
          <w:szCs w:val="24"/>
        </w:rPr>
        <w:t xml:space="preserve"> Policies – Adoption:</w:t>
      </w:r>
    </w:p>
    <w:p w14:paraId="3D81DCCB" w14:textId="77777777" w:rsidR="0027150C" w:rsidRPr="0027150C" w:rsidRDefault="0027150C" w:rsidP="0027150C">
      <w:pPr>
        <w:numPr>
          <w:ilvl w:val="0"/>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Policy Committee recommended adopting four new financial policies (labeled 8A–8D):</w:t>
      </w:r>
    </w:p>
    <w:p w14:paraId="3A001F27"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Banking Policy</w:t>
      </w:r>
      <w:r w:rsidRPr="0027150C">
        <w:rPr>
          <w:rFonts w:ascii="Times New Roman" w:eastAsia="Times New Roman" w:hAnsi="Times New Roman" w:cs="Times New Roman"/>
          <w:sz w:val="24"/>
          <w:szCs w:val="24"/>
        </w:rPr>
        <w:t xml:space="preserve"> – Adds Library Director as a non–check-signing administrator with online account access; Director may not withdraw more than $100 cash from library accounts (petty cash allowance).</w:t>
      </w:r>
    </w:p>
    <w:p w14:paraId="31B7F8FB"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Claims Auditing Policy</w:t>
      </w:r>
      <w:r w:rsidRPr="0027150C">
        <w:rPr>
          <w:rFonts w:ascii="Times New Roman" w:eastAsia="Times New Roman" w:hAnsi="Times New Roman" w:cs="Times New Roman"/>
          <w:sz w:val="24"/>
          <w:szCs w:val="24"/>
        </w:rPr>
        <w:t xml:space="preserve"> – Establishes process for two trustees to review vouchers/invoices before payment; goal is increased oversight and financial transparency.</w:t>
      </w:r>
    </w:p>
    <w:p w14:paraId="79D7788A"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t>Credit Card Policy</w:t>
      </w:r>
      <w:r w:rsidRPr="0027150C">
        <w:rPr>
          <w:rFonts w:ascii="Times New Roman" w:eastAsia="Times New Roman" w:hAnsi="Times New Roman" w:cs="Times New Roman"/>
          <w:sz w:val="24"/>
          <w:szCs w:val="24"/>
        </w:rPr>
        <w:t xml:space="preserve"> – Retains only one general library credit card (construction card closed); outlines permitted uses.</w:t>
      </w:r>
    </w:p>
    <w:p w14:paraId="5A3851A6" w14:textId="77777777" w:rsidR="0027150C" w:rsidRPr="0027150C" w:rsidRDefault="0027150C" w:rsidP="0027150C">
      <w:pPr>
        <w:numPr>
          <w:ilvl w:val="1"/>
          <w:numId w:val="31"/>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b/>
          <w:bCs/>
          <w:sz w:val="24"/>
          <w:szCs w:val="24"/>
        </w:rPr>
        <w:lastRenderedPageBreak/>
        <w:t>Petty Cash Policy</w:t>
      </w:r>
      <w:r w:rsidRPr="0027150C">
        <w:rPr>
          <w:rFonts w:ascii="Times New Roman" w:eastAsia="Times New Roman" w:hAnsi="Times New Roman" w:cs="Times New Roman"/>
          <w:sz w:val="24"/>
          <w:szCs w:val="24"/>
        </w:rPr>
        <w:t xml:space="preserve"> – Sets petty cash limit at $100 for small purchases, with Board reporting required.</w:t>
      </w:r>
    </w:p>
    <w:p w14:paraId="3DA12F89" w14:textId="77777777" w:rsidR="0027150C" w:rsidRPr="002C6D52" w:rsidRDefault="0027150C" w:rsidP="0027150C">
      <w:pPr>
        <w:numPr>
          <w:ilvl w:val="0"/>
          <w:numId w:val="31"/>
        </w:numPr>
        <w:suppressAutoHyphens w:val="0"/>
        <w:spacing w:before="100" w:beforeAutospacing="1" w:after="100" w:afterAutospacing="1" w:line="240" w:lineRule="auto"/>
        <w:rPr>
          <w:rFonts w:ascii="Times New Roman" w:eastAsia="Times New Roman" w:hAnsi="Times New Roman" w:cs="Times New Roman"/>
          <w:sz w:val="24"/>
          <w:szCs w:val="24"/>
          <w:highlight w:val="yellow"/>
        </w:rPr>
      </w:pPr>
      <w:r w:rsidRPr="002C6D52">
        <w:rPr>
          <w:rFonts w:ascii="Times New Roman" w:eastAsia="Times New Roman" w:hAnsi="Times New Roman" w:cs="Times New Roman"/>
          <w:sz w:val="24"/>
          <w:szCs w:val="24"/>
          <w:highlight w:val="yellow"/>
        </w:rPr>
        <w:t>Motion to approve all four policies passed unanimously.</w:t>
      </w:r>
    </w:p>
    <w:p w14:paraId="6BA979A0" w14:textId="53EE012E" w:rsidR="0027150C" w:rsidRPr="0027150C" w:rsidRDefault="00B94575" w:rsidP="0027150C">
      <w:p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Symbol" w:cs="Times New Roman"/>
          <w:sz w:val="24"/>
          <w:szCs w:val="24"/>
        </w:rPr>
        <w:t></w:t>
      </w:r>
      <w:r w:rsidRPr="0027150C">
        <w:rPr>
          <w:rFonts w:ascii="Times New Roman" w:eastAsia="Times New Roman" w:hAnsi="Times New Roman" w:cs="Times New Roman"/>
          <w:sz w:val="24"/>
          <w:szCs w:val="24"/>
        </w:rPr>
        <w:t xml:space="preserve"> Elimination</w:t>
      </w:r>
      <w:r w:rsidR="0027150C" w:rsidRPr="0027150C">
        <w:rPr>
          <w:rFonts w:ascii="Times New Roman" w:eastAsia="Times New Roman" w:hAnsi="Times New Roman" w:cs="Times New Roman"/>
          <w:b/>
          <w:bCs/>
          <w:sz w:val="24"/>
          <w:szCs w:val="24"/>
        </w:rPr>
        <w:t xml:space="preserve"> of Old Financial Policies:</w:t>
      </w:r>
    </w:p>
    <w:p w14:paraId="5FABEDAD" w14:textId="77777777" w:rsidR="0027150C" w:rsidRPr="0027150C" w:rsidRDefault="0027150C" w:rsidP="0027150C">
      <w:pPr>
        <w:numPr>
          <w:ilvl w:val="0"/>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Three obsolete policies (07A–07C) eliminated:</w:t>
      </w:r>
    </w:p>
    <w:p w14:paraId="61C9FE1B" w14:textId="77777777" w:rsidR="0027150C" w:rsidRPr="0027150C" w:rsidRDefault="0027150C" w:rsidP="0027150C">
      <w:pPr>
        <w:numPr>
          <w:ilvl w:val="1"/>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07A: Process for Determining Compensation (now covered by Employee Handbook).</w:t>
      </w:r>
    </w:p>
    <w:p w14:paraId="1D26401B" w14:textId="77777777" w:rsidR="0027150C" w:rsidRPr="0027150C" w:rsidRDefault="0027150C" w:rsidP="0027150C">
      <w:pPr>
        <w:numPr>
          <w:ilvl w:val="1"/>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07B: Construction Credit Card Policy (no longer applicable).</w:t>
      </w:r>
    </w:p>
    <w:p w14:paraId="5F760DAB" w14:textId="77777777" w:rsidR="0027150C" w:rsidRPr="0027150C" w:rsidRDefault="0027150C" w:rsidP="0027150C">
      <w:pPr>
        <w:numPr>
          <w:ilvl w:val="1"/>
          <w:numId w:val="32"/>
        </w:numPr>
        <w:suppressAutoHyphens w:val="0"/>
        <w:spacing w:before="100" w:beforeAutospacing="1" w:after="100" w:afterAutospacing="1" w:line="240" w:lineRule="auto"/>
        <w:rPr>
          <w:rFonts w:ascii="Times New Roman" w:eastAsia="Times New Roman" w:hAnsi="Times New Roman" w:cs="Times New Roman"/>
          <w:sz w:val="24"/>
          <w:szCs w:val="24"/>
        </w:rPr>
      </w:pPr>
      <w:r w:rsidRPr="0027150C">
        <w:rPr>
          <w:rFonts w:ascii="Times New Roman" w:eastAsia="Times New Roman" w:hAnsi="Times New Roman" w:cs="Times New Roman"/>
          <w:sz w:val="24"/>
          <w:szCs w:val="24"/>
        </w:rPr>
        <w:t>07C: Joint Venture Policy (determined unnecessary; such arrangements can be approved via board motion).</w:t>
      </w:r>
    </w:p>
    <w:p w14:paraId="4EF74C5C" w14:textId="77777777" w:rsidR="0027150C" w:rsidRPr="002C6D52" w:rsidRDefault="0027150C" w:rsidP="0027150C">
      <w:pPr>
        <w:numPr>
          <w:ilvl w:val="0"/>
          <w:numId w:val="32"/>
        </w:numPr>
        <w:suppressAutoHyphens w:val="0"/>
        <w:spacing w:before="100" w:beforeAutospacing="1" w:after="100" w:afterAutospacing="1" w:line="240" w:lineRule="auto"/>
        <w:rPr>
          <w:rFonts w:ascii="Times New Roman" w:eastAsia="Times New Roman" w:hAnsi="Times New Roman" w:cs="Times New Roman"/>
          <w:sz w:val="24"/>
          <w:szCs w:val="24"/>
          <w:highlight w:val="yellow"/>
        </w:rPr>
      </w:pPr>
      <w:r w:rsidRPr="002C6D52">
        <w:rPr>
          <w:rFonts w:ascii="Times New Roman" w:eastAsia="Times New Roman" w:hAnsi="Times New Roman" w:cs="Times New Roman"/>
          <w:sz w:val="24"/>
          <w:szCs w:val="24"/>
          <w:highlight w:val="yellow"/>
        </w:rPr>
        <w:t>Motion to eliminate passed unanimously.</w:t>
      </w:r>
    </w:p>
    <w:p w14:paraId="6F00B59E" w14:textId="5811AE62" w:rsidR="00B94575" w:rsidRPr="00B94575" w:rsidRDefault="00B94575" w:rsidP="00B94575">
      <w:pPr>
        <w:pStyle w:val="ListParagraph"/>
        <w:spacing w:after="0" w:line="240" w:lineRule="auto"/>
        <w:ind w:left="360"/>
        <w:rPr>
          <w:rFonts w:ascii="Times New Roman" w:eastAsia="Times New Roman" w:hAnsi="Times New Roman" w:cs="Times New Roman"/>
          <w:b/>
          <w:bCs/>
          <w:sz w:val="24"/>
          <w:szCs w:val="24"/>
        </w:rPr>
      </w:pPr>
      <w:r w:rsidRPr="00B94575">
        <w:rPr>
          <w:rFonts w:ascii="Times New Roman" w:eastAsia="Times New Roman" w:hAnsi="Times New Roman" w:cs="Times New Roman"/>
          <w:b/>
          <w:bCs/>
          <w:sz w:val="24"/>
          <w:szCs w:val="24"/>
        </w:rPr>
        <w:t>Final Item – Sustainable Funding &amp; Budget Votes</w:t>
      </w:r>
    </w:p>
    <w:p w14:paraId="21CF7635" w14:textId="77777777" w:rsidR="00B94575" w:rsidRDefault="00B94575" w:rsidP="00B94575">
      <w:pPr>
        <w:pStyle w:val="ListParagraph"/>
        <w:spacing w:after="0" w:line="240" w:lineRule="auto"/>
        <w:ind w:left="360"/>
        <w:rPr>
          <w:rFonts w:ascii="Times New Roman" w:eastAsia="Times New Roman" w:hAnsi="Times New Roman" w:cs="Times New Roman"/>
          <w:color w:val="000000"/>
          <w:sz w:val="24"/>
          <w:szCs w:val="24"/>
        </w:rPr>
      </w:pPr>
    </w:p>
    <w:p w14:paraId="34CD0472" w14:textId="055D039E" w:rsidR="000D626E" w:rsidRDefault="00B94575" w:rsidP="00FC329B">
      <w:pPr>
        <w:pStyle w:val="ListParagraph"/>
        <w:spacing w:after="0" w:line="240" w:lineRule="auto"/>
        <w:ind w:left="360"/>
        <w:rPr>
          <w:rFonts w:ascii="Times New Roman" w:eastAsia="Times New Roman" w:hAnsi="Times New Roman" w:cs="Times New Roman"/>
          <w:color w:val="000000"/>
          <w:sz w:val="24"/>
          <w:szCs w:val="24"/>
        </w:rPr>
      </w:pPr>
      <w:r w:rsidRPr="005823B3">
        <w:rPr>
          <w:rFonts w:ascii="Times New Roman" w:eastAsia="Times New Roman" w:hAnsi="Times New Roman" w:cs="Times New Roman"/>
          <w:color w:val="000000"/>
          <w:sz w:val="24"/>
          <w:szCs w:val="24"/>
        </w:rPr>
        <w:t>Ron Kirsop</w:t>
      </w:r>
      <w:r>
        <w:rPr>
          <w:rFonts w:ascii="Times New Roman" w:eastAsia="Times New Roman" w:hAnsi="Times New Roman" w:cs="Times New Roman"/>
          <w:color w:val="000000"/>
          <w:sz w:val="24"/>
          <w:szCs w:val="24"/>
        </w:rPr>
        <w:t xml:space="preserve"> from OWWL Library System gave a presentation on Funding Option for the Caledonia Library</w:t>
      </w:r>
      <w:r w:rsidR="00FC329B">
        <w:rPr>
          <w:rFonts w:ascii="Times New Roman" w:eastAsia="Times New Roman" w:hAnsi="Times New Roman" w:cs="Times New Roman"/>
          <w:color w:val="000000"/>
          <w:sz w:val="24"/>
          <w:szCs w:val="24"/>
        </w:rPr>
        <w:t>. Ron’s presentation included an Overview</w:t>
      </w:r>
      <w:r w:rsidR="00FC329B" w:rsidRPr="00FC329B">
        <w:rPr>
          <w:rFonts w:ascii="Times New Roman" w:eastAsia="Times New Roman" w:hAnsi="Times New Roman" w:cs="Times New Roman"/>
          <w:color w:val="000000"/>
          <w:sz w:val="24"/>
          <w:szCs w:val="24"/>
        </w:rPr>
        <w:t xml:space="preserve"> of current funding model vs. Chapter 414 referendum.</w:t>
      </w:r>
      <w:r w:rsidR="00FC329B">
        <w:rPr>
          <w:rFonts w:ascii="Times New Roman" w:eastAsia="Times New Roman" w:hAnsi="Times New Roman" w:cs="Times New Roman"/>
          <w:color w:val="000000"/>
          <w:sz w:val="24"/>
          <w:szCs w:val="24"/>
        </w:rPr>
        <w:t xml:space="preserve"> </w:t>
      </w:r>
      <w:r w:rsidR="00FC329B" w:rsidRPr="00FC329B">
        <w:rPr>
          <w:rFonts w:ascii="Times New Roman" w:eastAsia="Times New Roman" w:hAnsi="Times New Roman" w:cs="Times New Roman"/>
          <w:color w:val="000000"/>
          <w:sz w:val="24"/>
          <w:szCs w:val="24"/>
        </w:rPr>
        <w:t>Advantages, considerations, timelines. Discussion of reciprocal borrowing, levy changes, and potential budget increases.</w:t>
      </w:r>
    </w:p>
    <w:p w14:paraId="7AD64549" w14:textId="77777777" w:rsidR="00FC329B" w:rsidRPr="00A30517" w:rsidRDefault="00FC329B" w:rsidP="00B94575">
      <w:pPr>
        <w:pStyle w:val="ListParagraph"/>
        <w:spacing w:after="0" w:line="240" w:lineRule="auto"/>
        <w:ind w:left="360"/>
        <w:rPr>
          <w:rFonts w:ascii="Times New Roman" w:hAnsi="Times New Roman" w:cs="Times New Roman"/>
          <w:b/>
          <w:sz w:val="24"/>
          <w:szCs w:val="24"/>
        </w:rPr>
      </w:pPr>
    </w:p>
    <w:p w14:paraId="49A4C63D" w14:textId="1D6E4881" w:rsidR="00FC329B" w:rsidRPr="00FC329B" w:rsidRDefault="00FC329B" w:rsidP="00FC329B">
      <w:pPr>
        <w:pStyle w:val="Heading3"/>
        <w:rPr>
          <w:rFonts w:ascii="Times New Roman" w:eastAsia="Times New Roman" w:hAnsi="Times New Roman" w:cs="Times New Roman"/>
          <w:b/>
          <w:bCs/>
          <w:color w:val="auto"/>
          <w:sz w:val="27"/>
          <w:szCs w:val="27"/>
        </w:rPr>
      </w:pPr>
      <w:r w:rsidRPr="00FC329B">
        <w:rPr>
          <w:rFonts w:ascii="Times New Roman" w:eastAsia="Times New Roman" w:hAnsi="Times New Roman" w:cs="Times New Roman"/>
        </w:rPr>
        <w:t>.</w:t>
      </w:r>
      <w:r w:rsidRPr="00FC329B">
        <w:rPr>
          <w:rFonts w:ascii="Times New Roman" w:eastAsia="Times New Roman" w:hAnsi="Times New Roman" w:cs="Times New Roman"/>
          <w:b/>
          <w:bCs/>
          <w:color w:val="auto"/>
          <w:sz w:val="27"/>
          <w:szCs w:val="27"/>
        </w:rPr>
        <w:t xml:space="preserve"> Current Funding Model</w:t>
      </w:r>
    </w:p>
    <w:p w14:paraId="5155FB22" w14:textId="77777777" w:rsidR="00FC329B" w:rsidRPr="00FC329B" w:rsidRDefault="00FC329B" w:rsidP="00FC329B">
      <w:pPr>
        <w:numPr>
          <w:ilvl w:val="0"/>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Sources:</w:t>
      </w:r>
    </w:p>
    <w:p w14:paraId="6A90338C"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Town of Caledonia appropriation (~$80,000).</w:t>
      </w:r>
    </w:p>
    <w:p w14:paraId="391666CA"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School district levy (Education Law §259) (~$15,000).</w:t>
      </w:r>
    </w:p>
    <w:p w14:paraId="2B72208F"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Total annual public support: ~$95,000.</w:t>
      </w:r>
    </w:p>
    <w:p w14:paraId="5457EB3C" w14:textId="77777777" w:rsidR="00FC329B" w:rsidRPr="00FC329B" w:rsidRDefault="00FC329B" w:rsidP="00FC329B">
      <w:pPr>
        <w:numPr>
          <w:ilvl w:val="0"/>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Structure:</w:t>
      </w:r>
    </w:p>
    <w:p w14:paraId="4BE83C1B"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Funding is discretionary — Town or School District could reduce or eliminate at any time.</w:t>
      </w:r>
    </w:p>
    <w:p w14:paraId="2756B373"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Funding is spread between multiple sources, adding administrative complexity.</w:t>
      </w:r>
    </w:p>
    <w:p w14:paraId="442EFBDF" w14:textId="77777777" w:rsidR="00FC329B" w:rsidRPr="00FC329B" w:rsidRDefault="00FC329B" w:rsidP="00FC329B">
      <w:pPr>
        <w:numPr>
          <w:ilvl w:val="1"/>
          <w:numId w:val="33"/>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Service area mismatch: school levy includes residents outside chartered service area.</w:t>
      </w:r>
    </w:p>
    <w:p w14:paraId="59818396" w14:textId="77777777" w:rsidR="00FC329B" w:rsidRPr="00FC329B" w:rsidRDefault="00710D14" w:rsidP="00FC329B">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12FDF0">
          <v:rect id="_x0000_i1031" style="width:0;height:1.5pt" o:hralign="center" o:hrstd="t" o:hr="t" fillcolor="#a0a0a0" stroked="f"/>
        </w:pict>
      </w:r>
    </w:p>
    <w:p w14:paraId="58A1E8B5" w14:textId="77777777" w:rsidR="00FC329B" w:rsidRPr="00FC329B" w:rsidRDefault="00FC329B" w:rsidP="00FC329B">
      <w:pPr>
        <w:suppressAutoHyphens w:val="0"/>
        <w:spacing w:before="100" w:beforeAutospacing="1" w:after="100" w:afterAutospacing="1" w:line="240" w:lineRule="auto"/>
        <w:outlineLvl w:val="2"/>
        <w:rPr>
          <w:rFonts w:ascii="Times New Roman" w:eastAsia="Times New Roman" w:hAnsi="Times New Roman" w:cs="Times New Roman"/>
          <w:b/>
          <w:bCs/>
          <w:sz w:val="27"/>
          <w:szCs w:val="27"/>
        </w:rPr>
      </w:pPr>
      <w:r w:rsidRPr="00FC329B">
        <w:rPr>
          <w:rFonts w:ascii="Times New Roman" w:eastAsia="Times New Roman" w:hAnsi="Times New Roman" w:cs="Times New Roman"/>
          <w:b/>
          <w:bCs/>
          <w:sz w:val="27"/>
          <w:szCs w:val="27"/>
        </w:rPr>
        <w:t>Chapter 414 Funding Model</w:t>
      </w:r>
    </w:p>
    <w:p w14:paraId="56695213" w14:textId="77777777" w:rsidR="00FC329B" w:rsidRPr="00FC329B" w:rsidRDefault="00FC329B" w:rsidP="00FC329B">
      <w:pPr>
        <w:numPr>
          <w:ilvl w:val="0"/>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Process:</w:t>
      </w:r>
    </w:p>
    <w:p w14:paraId="217E9971"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Petition signed by 25 registered town voters.</w:t>
      </w:r>
    </w:p>
    <w:p w14:paraId="10D1452B"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Proposition placed on Town of Caledonia general election ballot.</w:t>
      </w:r>
    </w:p>
    <w:p w14:paraId="4757302D"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If approved, Town is legally obligated to levy the approved amount annually for the library.</w:t>
      </w:r>
    </w:p>
    <w:p w14:paraId="76E018F8" w14:textId="77777777" w:rsidR="00FC329B" w:rsidRPr="00FC329B" w:rsidRDefault="00FC329B" w:rsidP="00FC329B">
      <w:pPr>
        <w:numPr>
          <w:ilvl w:val="0"/>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Advantages:</w:t>
      </w:r>
    </w:p>
    <w:p w14:paraId="0E2ACE25"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Locks in funding; cannot be reduced without another public vote.</w:t>
      </w:r>
    </w:p>
    <w:p w14:paraId="1B331239"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Consolidates all public funding into one predictable source (Town tax line).</w:t>
      </w:r>
    </w:p>
    <w:p w14:paraId="114ED1B4"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Aligns taxation with actual service area (Town of Caledonia residents).</w:t>
      </w:r>
    </w:p>
    <w:p w14:paraId="17CF9453"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Voter-driven process, increasing transparency and public ownership.</w:t>
      </w:r>
    </w:p>
    <w:p w14:paraId="1179F4E5"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Can still pursue future increases via another petition and vote.</w:t>
      </w:r>
    </w:p>
    <w:p w14:paraId="0EB4A646" w14:textId="77777777" w:rsidR="00FC329B" w:rsidRPr="00FC329B" w:rsidRDefault="00FC329B" w:rsidP="00FC329B">
      <w:pPr>
        <w:numPr>
          <w:ilvl w:val="0"/>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Considerations:</w:t>
      </w:r>
    </w:p>
    <w:p w14:paraId="435B7DEE"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2026 would be earliest possible implementation based on current timelines.</w:t>
      </w:r>
    </w:p>
    <w:p w14:paraId="27FAFDA3"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Would require dissolving or reducing the school district levy to avoid double taxation.</w:t>
      </w:r>
    </w:p>
    <w:p w14:paraId="62E11873"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Reciprocal borrowing agreements with Monroe County libraries may need renegotiation if §259 levy is removed.</w:t>
      </w:r>
    </w:p>
    <w:p w14:paraId="7073E37E" w14:textId="77777777" w:rsidR="00FC329B" w:rsidRPr="00FC329B" w:rsidRDefault="00FC329B" w:rsidP="00FC329B">
      <w:pPr>
        <w:numPr>
          <w:ilvl w:val="1"/>
          <w:numId w:val="34"/>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lastRenderedPageBreak/>
        <w:t>Requires completion of any grant-funded or in-progress projects before vote if related to messaging.</w:t>
      </w:r>
    </w:p>
    <w:p w14:paraId="15385393" w14:textId="77777777" w:rsidR="00FC329B" w:rsidRPr="00FC329B" w:rsidRDefault="00FC329B" w:rsidP="00FC329B">
      <w:p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b/>
          <w:bCs/>
          <w:sz w:val="24"/>
          <w:szCs w:val="24"/>
        </w:rPr>
        <w:t>Committee Scheduling Reminder</w:t>
      </w:r>
    </w:p>
    <w:p w14:paraId="2CEAF882" w14:textId="36A19687" w:rsidR="00FC329B" w:rsidRPr="00FC329B" w:rsidRDefault="00FC329B" w:rsidP="00FC329B">
      <w:pPr>
        <w:numPr>
          <w:ilvl w:val="0"/>
          <w:numId w:val="35"/>
        </w:numPr>
        <w:suppressAutoHyphens w:val="0"/>
        <w:spacing w:before="100" w:beforeAutospacing="1" w:after="100" w:afterAutospacing="1" w:line="240" w:lineRule="auto"/>
        <w:rPr>
          <w:rFonts w:ascii="Times New Roman" w:eastAsia="Times New Roman" w:hAnsi="Times New Roman" w:cs="Times New Roman"/>
          <w:sz w:val="24"/>
          <w:szCs w:val="24"/>
        </w:rPr>
      </w:pPr>
      <w:r w:rsidRPr="00FC329B">
        <w:rPr>
          <w:rFonts w:ascii="Times New Roman" w:eastAsia="Times New Roman" w:hAnsi="Times New Roman" w:cs="Times New Roman"/>
          <w:sz w:val="24"/>
          <w:szCs w:val="24"/>
        </w:rPr>
        <w:t>Policy Committee.</w:t>
      </w:r>
    </w:p>
    <w:p w14:paraId="6919F4E5" w14:textId="77777777" w:rsidR="000D626E" w:rsidRDefault="000D626E">
      <w:pPr>
        <w:spacing w:after="0" w:line="240" w:lineRule="auto"/>
        <w:rPr>
          <w:rFonts w:ascii="Times New Roman" w:eastAsia="Times New Roman" w:hAnsi="Times New Roman" w:cs="Times New Roman"/>
          <w:bCs/>
          <w:color w:val="000000"/>
          <w:sz w:val="24"/>
          <w:szCs w:val="24"/>
        </w:rPr>
      </w:pPr>
    </w:p>
    <w:p w14:paraId="720EEA8A" w14:textId="77777777" w:rsidR="004E7D0A" w:rsidRDefault="004E7D0A">
      <w:pPr>
        <w:spacing w:after="0" w:line="240" w:lineRule="auto"/>
        <w:rPr>
          <w:rFonts w:ascii="Times New Roman" w:eastAsia="Times New Roman" w:hAnsi="Times New Roman" w:cs="Times New Roman"/>
          <w:bCs/>
          <w:color w:val="000000"/>
          <w:sz w:val="24"/>
          <w:szCs w:val="24"/>
        </w:rPr>
      </w:pPr>
    </w:p>
    <w:p w14:paraId="23D4DD1E" w14:textId="1FD6B9ED" w:rsidR="000D626E" w:rsidRDefault="00D912F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Next Meeting:   </w:t>
      </w:r>
      <w:r w:rsidR="00FC329B">
        <w:rPr>
          <w:rFonts w:ascii="Times New Roman" w:eastAsia="Times New Roman" w:hAnsi="Times New Roman" w:cs="Times New Roman"/>
          <w:color w:val="000000"/>
          <w:sz w:val="24"/>
          <w:szCs w:val="24"/>
        </w:rPr>
        <w:t>August</w:t>
      </w:r>
      <w:r w:rsidR="004E7D0A">
        <w:rPr>
          <w:rFonts w:ascii="Times New Roman" w:eastAsia="Times New Roman" w:hAnsi="Times New Roman" w:cs="Times New Roman"/>
          <w:b/>
          <w:bCs/>
          <w:color w:val="000000"/>
          <w:sz w:val="24"/>
          <w:szCs w:val="24"/>
        </w:rPr>
        <w:t xml:space="preserve"> </w:t>
      </w:r>
      <w:r w:rsidR="00FC329B">
        <w:rPr>
          <w:rFonts w:ascii="Times New Roman" w:eastAsia="Times New Roman" w:hAnsi="Times New Roman" w:cs="Times New Roman"/>
          <w:color w:val="000000"/>
          <w:sz w:val="24"/>
          <w:szCs w:val="24"/>
        </w:rPr>
        <w:t>26</w:t>
      </w:r>
      <w:r w:rsidR="007A3660" w:rsidRPr="00FC329B">
        <w:rPr>
          <w:rFonts w:ascii="Times New Roman" w:eastAsia="Times New Roman" w:hAnsi="Times New Roman" w:cs="Times New Roman"/>
          <w:color w:val="000000"/>
          <w:sz w:val="24"/>
          <w:szCs w:val="24"/>
          <w:vertAlign w:val="superscript"/>
        </w:rPr>
        <w:t>th</w:t>
      </w:r>
      <w:r w:rsidR="007A3660">
        <w:rPr>
          <w:rFonts w:ascii="Times New Roman" w:eastAsia="Times New Roman" w:hAnsi="Times New Roman" w:cs="Times New Roman"/>
          <w:color w:val="000000"/>
          <w:sz w:val="24"/>
          <w:szCs w:val="24"/>
        </w:rPr>
        <w:t xml:space="preserve"> </w:t>
      </w:r>
      <w:r w:rsidR="007A3660">
        <w:rPr>
          <w:rFonts w:ascii="Times New Roman" w:eastAsia="Times New Roman" w:hAnsi="Times New Roman" w:cs="Times New Roman"/>
          <w:b/>
          <w:bCs/>
          <w:color w:val="000000"/>
          <w:sz w:val="24"/>
          <w:szCs w:val="24"/>
        </w:rPr>
        <w:t>@</w:t>
      </w:r>
      <w:r w:rsidR="004E7D0A" w:rsidRPr="004E7D0A">
        <w:rPr>
          <w:rFonts w:ascii="Times New Roman" w:eastAsia="Times New Roman" w:hAnsi="Times New Roman" w:cs="Times New Roman"/>
          <w:color w:val="000000"/>
          <w:sz w:val="24"/>
          <w:szCs w:val="24"/>
        </w:rPr>
        <w:t xml:space="preserve"> 6:00 PM</w:t>
      </w:r>
    </w:p>
    <w:p w14:paraId="38339F44" w14:textId="77777777" w:rsidR="000D626E" w:rsidRDefault="000D626E">
      <w:pPr>
        <w:spacing w:after="0" w:line="240" w:lineRule="auto"/>
        <w:rPr>
          <w:rFonts w:ascii="Times New Roman" w:hAnsi="Times New Roman" w:cs="Times New Roman"/>
          <w:b/>
          <w:sz w:val="24"/>
          <w:szCs w:val="24"/>
        </w:rPr>
      </w:pPr>
    </w:p>
    <w:p w14:paraId="2F71C59A" w14:textId="77777777" w:rsidR="000D626E" w:rsidRDefault="000D626E">
      <w:pPr>
        <w:spacing w:after="0" w:line="240" w:lineRule="auto"/>
        <w:rPr>
          <w:rFonts w:ascii="Times New Roman" w:hAnsi="Times New Roman" w:cs="Times New Roman"/>
          <w:bCs/>
          <w:sz w:val="24"/>
          <w:szCs w:val="24"/>
        </w:rPr>
      </w:pPr>
    </w:p>
    <w:p w14:paraId="3AB66CE1" w14:textId="2C627E8E" w:rsidR="000D626E" w:rsidRDefault="00D912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Adjournment</w:t>
      </w:r>
      <w:r w:rsidR="004E7D0A">
        <w:rPr>
          <w:rFonts w:ascii="Times New Roman" w:eastAsia="Times New Roman" w:hAnsi="Times New Roman" w:cs="Times New Roman"/>
          <w:b/>
          <w:color w:val="000000"/>
          <w:sz w:val="24"/>
          <w:szCs w:val="24"/>
        </w:rPr>
        <w:t xml:space="preserve">: </w:t>
      </w:r>
      <w:r w:rsidR="004E7D0A" w:rsidRPr="004E7D0A">
        <w:rPr>
          <w:rFonts w:ascii="Times New Roman" w:eastAsia="Times New Roman" w:hAnsi="Times New Roman" w:cs="Times New Roman"/>
          <w:bCs/>
          <w:color w:val="000000"/>
          <w:sz w:val="24"/>
          <w:szCs w:val="24"/>
        </w:rPr>
        <w:t>A</w:t>
      </w:r>
      <w:r w:rsidR="004E7D0A">
        <w:rPr>
          <w:rFonts w:ascii="Times New Roman" w:eastAsia="Times New Roman" w:hAnsi="Times New Roman" w:cs="Times New Roman"/>
          <w:color w:val="000000"/>
          <w:sz w:val="24"/>
          <w:szCs w:val="24"/>
        </w:rPr>
        <w:t xml:space="preserve"> motion was made by</w:t>
      </w:r>
      <w:r w:rsidR="004E7D0A" w:rsidRPr="004E7D0A">
        <w:rPr>
          <w:rFonts w:ascii="Times New Roman" w:eastAsia="Times New Roman" w:hAnsi="Times New Roman" w:cs="Times New Roman"/>
          <w:color w:val="000000"/>
          <w:sz w:val="24"/>
          <w:szCs w:val="24"/>
        </w:rPr>
        <w:t xml:space="preserve"> </w:t>
      </w:r>
      <w:r w:rsidR="00FC329B">
        <w:rPr>
          <w:rFonts w:ascii="Times New Roman" w:eastAsia="Times New Roman" w:hAnsi="Times New Roman" w:cs="Times New Roman"/>
          <w:color w:val="000000"/>
          <w:sz w:val="24"/>
          <w:szCs w:val="24"/>
        </w:rPr>
        <w:t>Fred Webb</w:t>
      </w:r>
      <w:r w:rsidR="004E7D0A">
        <w:rPr>
          <w:rFonts w:ascii="Times New Roman" w:eastAsia="Times New Roman" w:hAnsi="Times New Roman" w:cs="Times New Roman"/>
          <w:color w:val="000000"/>
          <w:sz w:val="24"/>
          <w:szCs w:val="24"/>
        </w:rPr>
        <w:t xml:space="preserve"> to </w:t>
      </w:r>
      <w:r w:rsidR="00362F80">
        <w:rPr>
          <w:rFonts w:ascii="Times New Roman" w:eastAsia="Times New Roman" w:hAnsi="Times New Roman" w:cs="Times New Roman"/>
          <w:color w:val="000000"/>
          <w:sz w:val="24"/>
          <w:szCs w:val="24"/>
        </w:rPr>
        <w:t>adjourn</w:t>
      </w:r>
      <w:r w:rsidR="004E7D0A">
        <w:rPr>
          <w:rFonts w:ascii="Times New Roman" w:eastAsia="Times New Roman" w:hAnsi="Times New Roman" w:cs="Times New Roman"/>
          <w:color w:val="000000"/>
          <w:sz w:val="24"/>
          <w:szCs w:val="24"/>
        </w:rPr>
        <w:t xml:space="preserve"> </w:t>
      </w:r>
      <w:r w:rsidR="00362F80">
        <w:rPr>
          <w:rFonts w:ascii="Times New Roman" w:eastAsia="Times New Roman" w:hAnsi="Times New Roman" w:cs="Times New Roman"/>
          <w:color w:val="000000"/>
          <w:sz w:val="24"/>
          <w:szCs w:val="24"/>
        </w:rPr>
        <w:t xml:space="preserve">@ </w:t>
      </w:r>
      <w:r w:rsidR="004E7D0A">
        <w:rPr>
          <w:rFonts w:ascii="Times New Roman" w:eastAsia="Times New Roman" w:hAnsi="Times New Roman" w:cs="Times New Roman"/>
          <w:color w:val="000000"/>
          <w:sz w:val="24"/>
          <w:szCs w:val="24"/>
        </w:rPr>
        <w:t>7:</w:t>
      </w:r>
      <w:r w:rsidR="00FC329B">
        <w:rPr>
          <w:rFonts w:ascii="Times New Roman" w:eastAsia="Times New Roman" w:hAnsi="Times New Roman" w:cs="Times New Roman"/>
          <w:color w:val="000000"/>
          <w:sz w:val="24"/>
          <w:szCs w:val="24"/>
        </w:rPr>
        <w:t>24</w:t>
      </w:r>
      <w:r w:rsidR="004E7D0A">
        <w:rPr>
          <w:rFonts w:ascii="Times New Roman" w:eastAsia="Times New Roman" w:hAnsi="Times New Roman" w:cs="Times New Roman"/>
          <w:color w:val="000000"/>
          <w:sz w:val="24"/>
          <w:szCs w:val="24"/>
        </w:rPr>
        <w:t xml:space="preserve"> seconded by </w:t>
      </w:r>
      <w:r w:rsidR="004E7D0A" w:rsidRPr="004E7D0A">
        <w:rPr>
          <w:rFonts w:ascii="Times New Roman" w:eastAsia="Times New Roman" w:hAnsi="Times New Roman" w:cs="Times New Roman"/>
          <w:color w:val="000000"/>
          <w:sz w:val="24"/>
          <w:szCs w:val="24"/>
        </w:rPr>
        <w:t>Brianna Amann</w:t>
      </w:r>
      <w:r w:rsidR="004E7D0A">
        <w:rPr>
          <w:rFonts w:ascii="Times New Roman" w:eastAsia="Times New Roman" w:hAnsi="Times New Roman" w:cs="Times New Roman"/>
          <w:color w:val="000000"/>
          <w:sz w:val="24"/>
          <w:szCs w:val="24"/>
        </w:rPr>
        <w:t xml:space="preserve"> all in favor.</w:t>
      </w:r>
    </w:p>
    <w:bookmarkEnd w:id="0"/>
    <w:p w14:paraId="037BB59B" w14:textId="77777777" w:rsidR="000D626E" w:rsidRDefault="000D626E">
      <w:pPr>
        <w:spacing w:after="0" w:line="240" w:lineRule="auto"/>
        <w:rPr>
          <w:rFonts w:ascii="Times New Roman" w:eastAsia="Times New Roman" w:hAnsi="Times New Roman" w:cs="Times New Roman"/>
          <w:color w:val="000000"/>
          <w:sz w:val="24"/>
          <w:szCs w:val="24"/>
        </w:rPr>
      </w:pPr>
    </w:p>
    <w:sectPr w:rsidR="000D626E" w:rsidSect="007A3660">
      <w:pgSz w:w="12240" w:h="15840"/>
      <w:pgMar w:top="900" w:right="1080" w:bottom="360" w:left="99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4153"/>
    <w:multiLevelType w:val="hybridMultilevel"/>
    <w:tmpl w:val="9DB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10CEA"/>
    <w:multiLevelType w:val="hybridMultilevel"/>
    <w:tmpl w:val="3086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F2A49"/>
    <w:multiLevelType w:val="multilevel"/>
    <w:tmpl w:val="F8E8A8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70E3691"/>
    <w:multiLevelType w:val="multilevel"/>
    <w:tmpl w:val="1F182B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93653E2"/>
    <w:multiLevelType w:val="multilevel"/>
    <w:tmpl w:val="971A4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A248E"/>
    <w:multiLevelType w:val="multilevel"/>
    <w:tmpl w:val="0B9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1802"/>
    <w:multiLevelType w:val="hybridMultilevel"/>
    <w:tmpl w:val="512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96DE8"/>
    <w:multiLevelType w:val="multilevel"/>
    <w:tmpl w:val="331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81B43"/>
    <w:multiLevelType w:val="multilevel"/>
    <w:tmpl w:val="24A4F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E373F"/>
    <w:multiLevelType w:val="multilevel"/>
    <w:tmpl w:val="751E84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9301CB7"/>
    <w:multiLevelType w:val="multilevel"/>
    <w:tmpl w:val="A1CEF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72F0C"/>
    <w:multiLevelType w:val="multilevel"/>
    <w:tmpl w:val="3178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E6CCD"/>
    <w:multiLevelType w:val="multilevel"/>
    <w:tmpl w:val="9E2A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26280"/>
    <w:multiLevelType w:val="multilevel"/>
    <w:tmpl w:val="1B6C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533F5"/>
    <w:multiLevelType w:val="hybridMultilevel"/>
    <w:tmpl w:val="E4A07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1334C4"/>
    <w:multiLevelType w:val="multilevel"/>
    <w:tmpl w:val="EB6C4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C7CAE"/>
    <w:multiLevelType w:val="multilevel"/>
    <w:tmpl w:val="07A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8446B"/>
    <w:multiLevelType w:val="multilevel"/>
    <w:tmpl w:val="DB0C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3640F"/>
    <w:multiLevelType w:val="hybridMultilevel"/>
    <w:tmpl w:val="70422FD6"/>
    <w:lvl w:ilvl="0" w:tplc="73526D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14F64"/>
    <w:multiLevelType w:val="multilevel"/>
    <w:tmpl w:val="ED3A7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35FCC"/>
    <w:multiLevelType w:val="hybridMultilevel"/>
    <w:tmpl w:val="D6DA0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C352697"/>
    <w:multiLevelType w:val="multilevel"/>
    <w:tmpl w:val="534CEF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04D2B17"/>
    <w:multiLevelType w:val="multilevel"/>
    <w:tmpl w:val="98965074"/>
    <w:lvl w:ilvl="0">
      <w:start w:val="1"/>
      <w:numFmt w:val="bullet"/>
      <w:lvlText w:val=""/>
      <w:lvlJc w:val="left"/>
      <w:pPr>
        <w:tabs>
          <w:tab w:val="num" w:pos="3240"/>
        </w:tabs>
        <w:ind w:left="324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3" w15:restartNumberingAfterBreak="0">
    <w:nsid w:val="61070CA4"/>
    <w:multiLevelType w:val="hybridMultilevel"/>
    <w:tmpl w:val="5FA6D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E52CC"/>
    <w:multiLevelType w:val="multilevel"/>
    <w:tmpl w:val="290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20D1C"/>
    <w:multiLevelType w:val="multilevel"/>
    <w:tmpl w:val="254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87396"/>
    <w:multiLevelType w:val="multilevel"/>
    <w:tmpl w:val="13723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51332"/>
    <w:multiLevelType w:val="multilevel"/>
    <w:tmpl w:val="3B6E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5431D"/>
    <w:multiLevelType w:val="multilevel"/>
    <w:tmpl w:val="E458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A28A7"/>
    <w:multiLevelType w:val="multilevel"/>
    <w:tmpl w:val="98EE7A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A20BAC"/>
    <w:multiLevelType w:val="multilevel"/>
    <w:tmpl w:val="CCD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F084C"/>
    <w:multiLevelType w:val="multilevel"/>
    <w:tmpl w:val="F20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737B7C"/>
    <w:multiLevelType w:val="multilevel"/>
    <w:tmpl w:val="3414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C06788"/>
    <w:multiLevelType w:val="hybridMultilevel"/>
    <w:tmpl w:val="20B64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CC28DD"/>
    <w:multiLevelType w:val="hybridMultilevel"/>
    <w:tmpl w:val="34EA4E5A"/>
    <w:lvl w:ilvl="0" w:tplc="73526D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1"/>
  </w:num>
  <w:num w:numId="4">
    <w:abstractNumId w:val="3"/>
  </w:num>
  <w:num w:numId="5">
    <w:abstractNumId w:val="9"/>
  </w:num>
  <w:num w:numId="6">
    <w:abstractNumId w:val="14"/>
  </w:num>
  <w:num w:numId="7">
    <w:abstractNumId w:val="0"/>
  </w:num>
  <w:num w:numId="8">
    <w:abstractNumId w:val="33"/>
  </w:num>
  <w:num w:numId="9">
    <w:abstractNumId w:val="20"/>
  </w:num>
  <w:num w:numId="10">
    <w:abstractNumId w:val="1"/>
  </w:num>
  <w:num w:numId="11">
    <w:abstractNumId w:val="6"/>
  </w:num>
  <w:num w:numId="12">
    <w:abstractNumId w:val="23"/>
  </w:num>
  <w:num w:numId="13">
    <w:abstractNumId w:val="34"/>
  </w:num>
  <w:num w:numId="14">
    <w:abstractNumId w:val="18"/>
  </w:num>
  <w:num w:numId="15">
    <w:abstractNumId w:val="16"/>
  </w:num>
  <w:num w:numId="16">
    <w:abstractNumId w:val="8"/>
  </w:num>
  <w:num w:numId="17">
    <w:abstractNumId w:val="12"/>
  </w:num>
  <w:num w:numId="18">
    <w:abstractNumId w:val="11"/>
  </w:num>
  <w:num w:numId="19">
    <w:abstractNumId w:val="7"/>
  </w:num>
  <w:num w:numId="20">
    <w:abstractNumId w:val="24"/>
  </w:num>
  <w:num w:numId="21">
    <w:abstractNumId w:val="13"/>
  </w:num>
  <w:num w:numId="22">
    <w:abstractNumId w:val="32"/>
  </w:num>
  <w:num w:numId="23">
    <w:abstractNumId w:val="5"/>
  </w:num>
  <w:num w:numId="24">
    <w:abstractNumId w:val="25"/>
  </w:num>
  <w:num w:numId="25">
    <w:abstractNumId w:val="31"/>
  </w:num>
  <w:num w:numId="26">
    <w:abstractNumId w:val="27"/>
  </w:num>
  <w:num w:numId="27">
    <w:abstractNumId w:val="17"/>
  </w:num>
  <w:num w:numId="28">
    <w:abstractNumId w:val="10"/>
  </w:num>
  <w:num w:numId="29">
    <w:abstractNumId w:val="28"/>
  </w:num>
  <w:num w:numId="30">
    <w:abstractNumId w:val="15"/>
  </w:num>
  <w:num w:numId="31">
    <w:abstractNumId w:val="29"/>
  </w:num>
  <w:num w:numId="32">
    <w:abstractNumId w:val="19"/>
  </w:num>
  <w:num w:numId="33">
    <w:abstractNumId w:val="26"/>
  </w:num>
  <w:num w:numId="34">
    <w:abstractNumId w:val="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6E"/>
    <w:rsid w:val="000D626E"/>
    <w:rsid w:val="001438BB"/>
    <w:rsid w:val="00195956"/>
    <w:rsid w:val="001A412D"/>
    <w:rsid w:val="002456A7"/>
    <w:rsid w:val="0027150C"/>
    <w:rsid w:val="002C6D52"/>
    <w:rsid w:val="003349E6"/>
    <w:rsid w:val="00362F80"/>
    <w:rsid w:val="00391573"/>
    <w:rsid w:val="004B75E4"/>
    <w:rsid w:val="004E7D0A"/>
    <w:rsid w:val="005823B3"/>
    <w:rsid w:val="005C28CA"/>
    <w:rsid w:val="00710D14"/>
    <w:rsid w:val="007A0092"/>
    <w:rsid w:val="007A3660"/>
    <w:rsid w:val="007B60D7"/>
    <w:rsid w:val="00870600"/>
    <w:rsid w:val="00993B99"/>
    <w:rsid w:val="009F63C3"/>
    <w:rsid w:val="00A21119"/>
    <w:rsid w:val="00A30517"/>
    <w:rsid w:val="00A34136"/>
    <w:rsid w:val="00AB4D37"/>
    <w:rsid w:val="00AC7962"/>
    <w:rsid w:val="00B26B04"/>
    <w:rsid w:val="00B45F26"/>
    <w:rsid w:val="00B94575"/>
    <w:rsid w:val="00C47B5D"/>
    <w:rsid w:val="00C66C99"/>
    <w:rsid w:val="00D72732"/>
    <w:rsid w:val="00D87935"/>
    <w:rsid w:val="00D912F5"/>
    <w:rsid w:val="00DF10B4"/>
    <w:rsid w:val="00E5398A"/>
    <w:rsid w:val="00F07442"/>
    <w:rsid w:val="00F31716"/>
    <w:rsid w:val="00FC329B"/>
    <w:rsid w:val="00FE7CD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1CB9E9B"/>
  <w15:docId w15:val="{7AF4CBCE-F6D1-41EC-BCD1-AB56D8EB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Heading3">
    <w:name w:val="heading 3"/>
    <w:basedOn w:val="Normal"/>
    <w:next w:val="Normal"/>
    <w:link w:val="Heading3Char"/>
    <w:uiPriority w:val="9"/>
    <w:semiHidden/>
    <w:unhideWhenUsed/>
    <w:qFormat/>
    <w:rsid w:val="00FC32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B6C09"/>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1"/>
    <w:qFormat/>
    <w:rsid w:val="008C5F89"/>
    <w:pPr>
      <w:spacing w:after="200" w:line="276" w:lineRule="auto"/>
      <w:ind w:left="720"/>
      <w:contextualSpacing/>
    </w:pPr>
  </w:style>
  <w:style w:type="paragraph" w:styleId="NormalWeb">
    <w:name w:val="Normal (Web)"/>
    <w:basedOn w:val="Normal"/>
    <w:uiPriority w:val="99"/>
    <w:semiHidden/>
    <w:unhideWhenUsed/>
    <w:rsid w:val="00F31716"/>
    <w:rPr>
      <w:rFonts w:ascii="Times New Roman" w:hAnsi="Times New Roman" w:cs="Times New Roman"/>
      <w:sz w:val="24"/>
      <w:szCs w:val="24"/>
    </w:rPr>
  </w:style>
  <w:style w:type="paragraph" w:styleId="NoSpacing">
    <w:name w:val="No Spacing"/>
    <w:uiPriority w:val="1"/>
    <w:qFormat/>
    <w:rsid w:val="004B75E4"/>
  </w:style>
  <w:style w:type="character" w:customStyle="1" w:styleId="Heading3Char">
    <w:name w:val="Heading 3 Char"/>
    <w:basedOn w:val="DefaultParagraphFont"/>
    <w:link w:val="Heading3"/>
    <w:uiPriority w:val="9"/>
    <w:semiHidden/>
    <w:rsid w:val="00FC329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Karen</dc:creator>
  <dc:description/>
  <cp:lastModifiedBy>Circ User 01</cp:lastModifiedBy>
  <cp:revision>3</cp:revision>
  <cp:lastPrinted>2025-02-26T01:37:00Z</cp:lastPrinted>
  <dcterms:created xsi:type="dcterms:W3CDTF">2025-08-16T15:04:00Z</dcterms:created>
  <dcterms:modified xsi:type="dcterms:W3CDTF">2025-08-16T15:10:00Z</dcterms:modified>
  <dc:language>en-US</dc:language>
</cp:coreProperties>
</file>