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6E" w:rsidRPr="00630A4F" w:rsidRDefault="00630A4F">
      <w:pPr>
        <w:rPr>
          <w:rFonts w:ascii="Times New Roman" w:hAnsi="Times New Roman" w:cs="Times New Roman"/>
          <w:b/>
          <w:sz w:val="24"/>
          <w:szCs w:val="24"/>
        </w:rPr>
      </w:pPr>
      <w:r w:rsidRPr="00630A4F">
        <w:rPr>
          <w:rFonts w:ascii="Times New Roman" w:hAnsi="Times New Roman" w:cs="Times New Roman"/>
          <w:b/>
          <w:sz w:val="24"/>
          <w:szCs w:val="24"/>
        </w:rPr>
        <w:t>Additions to the Local History/Author Collection</w:t>
      </w:r>
    </w:p>
    <w:p w:rsidR="00630A4F" w:rsidRDefault="00630A4F">
      <w:pPr>
        <w:rPr>
          <w:rFonts w:ascii="Times New Roman" w:hAnsi="Times New Roman" w:cs="Times New Roman"/>
          <w:sz w:val="24"/>
          <w:szCs w:val="24"/>
        </w:rPr>
      </w:pPr>
      <w:r>
        <w:rPr>
          <w:rFonts w:ascii="Times New Roman" w:hAnsi="Times New Roman" w:cs="Times New Roman"/>
          <w:sz w:val="24"/>
          <w:szCs w:val="24"/>
        </w:rPr>
        <w:t>The library reserves sole discretion in making all decisions about what materials will be accepted and housed in its Local History and Author collections. Selection criteria will include, but may not be limited to, how the material fits into the existing collection, what kind of information the record offers, relevance to non-duplication of materials, cost to preserve and store, security requirements, and available copies at the Bliss Historical Center and other archives.</w:t>
      </w:r>
    </w:p>
    <w:p w:rsidR="00630A4F" w:rsidRPr="00630A4F" w:rsidRDefault="00630A4F">
      <w:pPr>
        <w:rPr>
          <w:rFonts w:ascii="Times New Roman" w:hAnsi="Times New Roman" w:cs="Times New Roman"/>
          <w:b/>
          <w:sz w:val="24"/>
          <w:szCs w:val="24"/>
        </w:rPr>
      </w:pPr>
      <w:r w:rsidRPr="00630A4F">
        <w:rPr>
          <w:rFonts w:ascii="Times New Roman" w:hAnsi="Times New Roman" w:cs="Times New Roman"/>
          <w:b/>
          <w:sz w:val="24"/>
          <w:szCs w:val="24"/>
        </w:rPr>
        <w:t xml:space="preserve"> Suggestions for Additions to the Collection</w:t>
      </w:r>
    </w:p>
    <w:p w:rsidR="00630A4F" w:rsidRDefault="00630A4F">
      <w:pPr>
        <w:rPr>
          <w:rFonts w:ascii="Times New Roman" w:hAnsi="Times New Roman" w:cs="Times New Roman"/>
          <w:sz w:val="24"/>
          <w:szCs w:val="24"/>
        </w:rPr>
      </w:pPr>
      <w:r>
        <w:rPr>
          <w:rFonts w:ascii="Times New Roman" w:hAnsi="Times New Roman" w:cs="Times New Roman"/>
          <w:sz w:val="24"/>
          <w:szCs w:val="24"/>
        </w:rPr>
        <w:t>To assure the acquisition of resources desired by library users, patron suggestions are always considered for their addition to the collection.</w:t>
      </w:r>
      <w:r w:rsidR="00012DAE">
        <w:rPr>
          <w:rFonts w:ascii="Times New Roman" w:hAnsi="Times New Roman" w:cs="Times New Roman"/>
          <w:sz w:val="24"/>
          <w:szCs w:val="24"/>
        </w:rPr>
        <w:t xml:space="preserve"> Patrons can request that specific items be purchased by speaking with the Library Director.</w:t>
      </w:r>
    </w:p>
    <w:p w:rsidR="00012DAE" w:rsidRDefault="00012DAE">
      <w:pPr>
        <w:rPr>
          <w:rFonts w:ascii="Times New Roman" w:hAnsi="Times New Roman" w:cs="Times New Roman"/>
          <w:b/>
          <w:sz w:val="24"/>
          <w:szCs w:val="24"/>
        </w:rPr>
      </w:pPr>
      <w:r w:rsidRPr="00012DAE">
        <w:rPr>
          <w:rFonts w:ascii="Times New Roman" w:hAnsi="Times New Roman" w:cs="Times New Roman"/>
          <w:b/>
          <w:sz w:val="24"/>
          <w:szCs w:val="24"/>
        </w:rPr>
        <w:t>Collection Maintenance, Replacement, and Weeding</w:t>
      </w:r>
    </w:p>
    <w:p w:rsidR="00012DAE" w:rsidRDefault="00012DAE">
      <w:pPr>
        <w:rPr>
          <w:rFonts w:ascii="Times New Roman" w:hAnsi="Times New Roman" w:cs="Times New Roman"/>
          <w:sz w:val="24"/>
          <w:szCs w:val="24"/>
        </w:rPr>
      </w:pPr>
      <w:r>
        <w:rPr>
          <w:rFonts w:ascii="Times New Roman" w:hAnsi="Times New Roman" w:cs="Times New Roman"/>
          <w:sz w:val="24"/>
          <w:szCs w:val="24"/>
        </w:rPr>
        <w:t>Library staff regularly review items in the collection to ensure that they continue to meet patron’s needs. Materials that are worn, obsolete, unused, old editions, or unnecessarily duplicated are removed. It is the responsibility of staff to assess the need for replacing materials that are damaged, destroyed, or lost. Items are not automatically replaced. Decisions are based on need, demand, and budget.</w:t>
      </w:r>
    </w:p>
    <w:p w:rsidR="00012DAE" w:rsidRDefault="00012DAE">
      <w:pPr>
        <w:rPr>
          <w:rFonts w:ascii="Times New Roman" w:hAnsi="Times New Roman" w:cs="Times New Roman"/>
          <w:b/>
          <w:sz w:val="24"/>
          <w:szCs w:val="24"/>
        </w:rPr>
      </w:pPr>
      <w:r w:rsidRPr="00012DAE">
        <w:rPr>
          <w:rFonts w:ascii="Times New Roman" w:hAnsi="Times New Roman" w:cs="Times New Roman"/>
          <w:b/>
          <w:sz w:val="24"/>
          <w:szCs w:val="24"/>
        </w:rPr>
        <w:t>Deaccessioning Local History and Author Collection</w:t>
      </w:r>
    </w:p>
    <w:p w:rsidR="00012DAE" w:rsidRDefault="00012DAE">
      <w:pPr>
        <w:rPr>
          <w:rFonts w:ascii="Times New Roman" w:hAnsi="Times New Roman" w:cs="Times New Roman"/>
          <w:sz w:val="24"/>
          <w:szCs w:val="24"/>
        </w:rPr>
      </w:pPr>
      <w:r>
        <w:rPr>
          <w:rFonts w:ascii="Times New Roman" w:hAnsi="Times New Roman" w:cs="Times New Roman"/>
          <w:sz w:val="24"/>
          <w:szCs w:val="24"/>
        </w:rPr>
        <w:t>The library reserves the right to periodically reevaluate materials in the Local History and Author collections and deaccession certain items from the collections in a manner consistent with p</w:t>
      </w:r>
      <w:r w:rsidR="00FF1C5B">
        <w:rPr>
          <w:rFonts w:ascii="Times New Roman" w:hAnsi="Times New Roman" w:cs="Times New Roman"/>
          <w:sz w:val="24"/>
          <w:szCs w:val="24"/>
        </w:rPr>
        <w:t xml:space="preserve">rofessionally accepted standards </w:t>
      </w:r>
      <w:r>
        <w:rPr>
          <w:rFonts w:ascii="Times New Roman" w:hAnsi="Times New Roman" w:cs="Times New Roman"/>
          <w:sz w:val="24"/>
          <w:szCs w:val="24"/>
        </w:rPr>
        <w:t xml:space="preserve">and in conjunction with advice from </w:t>
      </w:r>
      <w:r w:rsidR="00FF1C5B">
        <w:rPr>
          <w:rFonts w:ascii="Times New Roman" w:hAnsi="Times New Roman" w:cs="Times New Roman"/>
          <w:sz w:val="24"/>
          <w:szCs w:val="24"/>
        </w:rPr>
        <w:t>the Town of Eagle Historical Center.</w:t>
      </w:r>
    </w:p>
    <w:p w:rsidR="00FF1C5B" w:rsidRDefault="00FF1C5B" w:rsidP="00FF1C5B">
      <w:pPr>
        <w:jc w:val="both"/>
        <w:rPr>
          <w:rFonts w:ascii="Times New Roman" w:hAnsi="Times New Roman" w:cs="Times New Roman"/>
          <w:sz w:val="24"/>
          <w:szCs w:val="24"/>
        </w:rPr>
      </w:pPr>
      <w:r w:rsidRPr="00FF1C5B">
        <w:rPr>
          <w:rFonts w:ascii="Times New Roman" w:hAnsi="Times New Roman" w:cs="Times New Roman"/>
          <w:sz w:val="24"/>
          <w:szCs w:val="24"/>
        </w:rPr>
        <w:t>The library may decide to deaccession an item if any of the following conditions are present:</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item is not relevant to the library’s mission and purpose.</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item would be more appropriately housed in a different archived repository.</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item has deteriorated beyond its usefulness.</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item is void of inherent exhibition, research, or educational value.</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item is a duplicate of objects or records already in collections.</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item is made of hazardous materials or is actively decomposing.</w:t>
      </w:r>
    </w:p>
    <w:p w:rsidR="00FF1C5B" w:rsidRDefault="00FF1C5B" w:rsidP="00FF1C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library is unable to continue to provide care and storage for the object in keeping with professionally accepted standards,</w:t>
      </w:r>
    </w:p>
    <w:p w:rsidR="00FF1C5B" w:rsidRDefault="00FF1C5B" w:rsidP="00FF1C5B">
      <w:pPr>
        <w:pStyle w:val="ListParagraph"/>
        <w:numPr>
          <w:ilvl w:val="0"/>
          <w:numId w:val="2"/>
        </w:numPr>
        <w:jc w:val="both"/>
        <w:rPr>
          <w:rFonts w:ascii="Times New Roman" w:hAnsi="Times New Roman" w:cs="Times New Roman"/>
          <w:sz w:val="24"/>
          <w:szCs w:val="24"/>
        </w:rPr>
      </w:pPr>
      <w:r w:rsidRPr="00FF1C5B">
        <w:rPr>
          <w:rFonts w:ascii="Times New Roman" w:hAnsi="Times New Roman" w:cs="Times New Roman"/>
          <w:sz w:val="24"/>
          <w:szCs w:val="24"/>
        </w:rPr>
        <w:t>The item is subject to legal and ethical standards requiring its removal.</w:t>
      </w:r>
    </w:p>
    <w:p w:rsidR="00FF1C5B" w:rsidRPr="00FF1C5B" w:rsidRDefault="00FF1C5B" w:rsidP="00FF1C5B">
      <w:pPr>
        <w:jc w:val="both"/>
        <w:rPr>
          <w:rFonts w:ascii="Times New Roman" w:hAnsi="Times New Roman" w:cs="Times New Roman"/>
          <w:sz w:val="24"/>
          <w:szCs w:val="24"/>
        </w:rPr>
      </w:pPr>
      <w:r>
        <w:rPr>
          <w:rFonts w:ascii="Times New Roman" w:hAnsi="Times New Roman" w:cs="Times New Roman"/>
          <w:sz w:val="24"/>
          <w:szCs w:val="24"/>
        </w:rPr>
        <w:t xml:space="preserve">Deaccessioned items will first be offered to the original donor or to his </w:t>
      </w:r>
      <w:r w:rsidR="00A03BAC">
        <w:rPr>
          <w:rFonts w:ascii="Times New Roman" w:hAnsi="Times New Roman" w:cs="Times New Roman"/>
          <w:sz w:val="24"/>
          <w:szCs w:val="24"/>
        </w:rPr>
        <w:t>agent if so requested at the time of donation. If the donor wishes not to reclaim the material, or cannot be located, the library reserves the right to transfer the material to another more appropriate organization.</w:t>
      </w:r>
    </w:p>
    <w:p w:rsidR="00012DAE" w:rsidRDefault="00012DAE">
      <w:pPr>
        <w:rPr>
          <w:rFonts w:ascii="Times New Roman" w:hAnsi="Times New Roman" w:cs="Times New Roman"/>
          <w:sz w:val="24"/>
          <w:szCs w:val="24"/>
        </w:rPr>
      </w:pPr>
    </w:p>
    <w:p w:rsidR="00012DAE" w:rsidRDefault="00A03BAC">
      <w:pPr>
        <w:rPr>
          <w:rFonts w:ascii="Times New Roman" w:hAnsi="Times New Roman" w:cs="Times New Roman"/>
          <w:sz w:val="24"/>
          <w:szCs w:val="24"/>
        </w:rPr>
      </w:pPr>
      <w:r w:rsidRPr="00A03BAC">
        <w:rPr>
          <w:rFonts w:ascii="Times New Roman" w:hAnsi="Times New Roman" w:cs="Times New Roman"/>
          <w:b/>
          <w:sz w:val="24"/>
          <w:szCs w:val="24"/>
        </w:rPr>
        <w:lastRenderedPageBreak/>
        <w:t>Freedom to Read, See, and Hear</w:t>
      </w:r>
    </w:p>
    <w:p w:rsidR="00A03BAC" w:rsidRDefault="00A03BAC">
      <w:pPr>
        <w:rPr>
          <w:rFonts w:ascii="Times New Roman" w:hAnsi="Times New Roman" w:cs="Times New Roman"/>
          <w:sz w:val="24"/>
          <w:szCs w:val="24"/>
          <w:u w:val="single"/>
        </w:rPr>
      </w:pPr>
      <w:r>
        <w:rPr>
          <w:rFonts w:ascii="Times New Roman" w:hAnsi="Times New Roman" w:cs="Times New Roman"/>
          <w:sz w:val="24"/>
          <w:szCs w:val="24"/>
        </w:rPr>
        <w:t xml:space="preserve">The Eagle Free Library believes it is essential in a free society that all citizens have access to library materials and that no restrictions are placed on what anyone may read, see, or hear in a public library’s collections. The library agrees with the principles articulated in the </w:t>
      </w:r>
      <w:r w:rsidRPr="00A03BAC">
        <w:rPr>
          <w:rFonts w:ascii="Times New Roman" w:hAnsi="Times New Roman" w:cs="Times New Roman"/>
          <w:sz w:val="24"/>
          <w:szCs w:val="24"/>
          <w:u w:val="single"/>
        </w:rPr>
        <w:t>American Library Association’s</w:t>
      </w:r>
      <w:r>
        <w:rPr>
          <w:rFonts w:ascii="Times New Roman" w:hAnsi="Times New Roman" w:cs="Times New Roman"/>
          <w:sz w:val="24"/>
          <w:szCs w:val="24"/>
        </w:rPr>
        <w:t xml:space="preserve"> </w:t>
      </w:r>
      <w:r w:rsidRPr="00A03BAC">
        <w:rPr>
          <w:rFonts w:ascii="Times New Roman" w:hAnsi="Times New Roman" w:cs="Times New Roman"/>
          <w:sz w:val="24"/>
          <w:szCs w:val="24"/>
          <w:u w:val="single"/>
        </w:rPr>
        <w:t>Freedom to View; Library Bill of Rights; Free Access to Library Materials for Minors; Freedom to</w:t>
      </w:r>
      <w:r>
        <w:rPr>
          <w:rFonts w:ascii="Times New Roman" w:hAnsi="Times New Roman" w:cs="Times New Roman"/>
          <w:sz w:val="24"/>
          <w:szCs w:val="24"/>
        </w:rPr>
        <w:t xml:space="preserve"> </w:t>
      </w:r>
      <w:r w:rsidRPr="00A03BAC">
        <w:rPr>
          <w:rFonts w:ascii="Times New Roman" w:hAnsi="Times New Roman" w:cs="Times New Roman"/>
          <w:sz w:val="24"/>
          <w:szCs w:val="24"/>
          <w:u w:val="single"/>
        </w:rPr>
        <w:t>Read; and Statement on Labeling.</w:t>
      </w:r>
      <w:r w:rsidRPr="00A03BAC">
        <w:rPr>
          <w:rFonts w:ascii="Times New Roman" w:hAnsi="Times New Roman" w:cs="Times New Roman"/>
          <w:sz w:val="24"/>
          <w:szCs w:val="24"/>
          <w:u w:val="single"/>
        </w:rPr>
        <w:br/>
      </w:r>
    </w:p>
    <w:p w:rsidR="00A03BAC" w:rsidRDefault="00A03BAC">
      <w:pPr>
        <w:rPr>
          <w:rFonts w:ascii="Times New Roman" w:hAnsi="Times New Roman" w:cs="Times New Roman"/>
          <w:sz w:val="24"/>
          <w:szCs w:val="24"/>
        </w:rPr>
      </w:pPr>
      <w:r w:rsidRPr="00A03BAC">
        <w:rPr>
          <w:rFonts w:ascii="Times New Roman" w:hAnsi="Times New Roman" w:cs="Times New Roman"/>
          <w:sz w:val="24"/>
          <w:szCs w:val="24"/>
        </w:rPr>
        <w:t>Well-intentioned persons or groups occasionally question the appropriateness</w:t>
      </w:r>
      <w:r w:rsidR="000B5B4E">
        <w:rPr>
          <w:rFonts w:ascii="Times New Roman" w:hAnsi="Times New Roman" w:cs="Times New Roman"/>
          <w:sz w:val="24"/>
          <w:szCs w:val="24"/>
        </w:rPr>
        <w:t xml:space="preserve"> of specific item</w:t>
      </w:r>
      <w:r>
        <w:rPr>
          <w:rFonts w:ascii="Times New Roman" w:hAnsi="Times New Roman" w:cs="Times New Roman"/>
          <w:sz w:val="24"/>
          <w:szCs w:val="24"/>
        </w:rPr>
        <w:t>s in the library collections, or the effect some materials may have on</w:t>
      </w:r>
      <w:r w:rsidR="000B5B4E">
        <w:rPr>
          <w:rFonts w:ascii="Times New Roman" w:hAnsi="Times New Roman" w:cs="Times New Roman"/>
          <w:sz w:val="24"/>
          <w:szCs w:val="24"/>
        </w:rPr>
        <w:t xml:space="preserve"> </w:t>
      </w:r>
      <w:r>
        <w:rPr>
          <w:rFonts w:ascii="Times New Roman" w:hAnsi="Times New Roman" w:cs="Times New Roman"/>
          <w:sz w:val="24"/>
          <w:szCs w:val="24"/>
        </w:rPr>
        <w:t xml:space="preserve">impressionable persons. Suggestions </w:t>
      </w:r>
      <w:r w:rsidR="000B5B4E">
        <w:rPr>
          <w:rFonts w:ascii="Times New Roman" w:hAnsi="Times New Roman" w:cs="Times New Roman"/>
          <w:sz w:val="24"/>
          <w:szCs w:val="24"/>
        </w:rPr>
        <w:t>are sometimes made regarding the</w:t>
      </w:r>
      <w:r>
        <w:rPr>
          <w:rFonts w:ascii="Times New Roman" w:hAnsi="Times New Roman" w:cs="Times New Roman"/>
          <w:sz w:val="24"/>
          <w:szCs w:val="24"/>
        </w:rPr>
        <w:t xml:space="preserve"> restriction, removal, or labeling of certain library materials.</w:t>
      </w:r>
      <w:r w:rsidR="000B5B4E">
        <w:rPr>
          <w:rFonts w:ascii="Times New Roman" w:hAnsi="Times New Roman" w:cs="Times New Roman"/>
          <w:sz w:val="24"/>
          <w:szCs w:val="24"/>
        </w:rPr>
        <w:t xml:space="preserve"> The library understands and appreciates these suggestions and concerns but believes the risk of not providing free access to information and ideas is greater than the risk of providing it. The library, therefore, states the following principles:</w:t>
      </w:r>
    </w:p>
    <w:p w:rsidR="000B5B4E" w:rsidRDefault="000B5B4E">
      <w:pPr>
        <w:rPr>
          <w:rFonts w:ascii="Times New Roman" w:hAnsi="Times New Roman" w:cs="Times New Roman"/>
          <w:b/>
          <w:sz w:val="24"/>
          <w:szCs w:val="24"/>
        </w:rPr>
      </w:pPr>
      <w:r w:rsidRPr="000B5B4E">
        <w:rPr>
          <w:rFonts w:ascii="Times New Roman" w:hAnsi="Times New Roman" w:cs="Times New Roman"/>
          <w:b/>
          <w:sz w:val="24"/>
          <w:szCs w:val="24"/>
        </w:rPr>
        <w:t>Controversial Materials</w:t>
      </w:r>
    </w:p>
    <w:p w:rsidR="000B5B4E" w:rsidRDefault="000B5B4E">
      <w:pPr>
        <w:rPr>
          <w:rFonts w:ascii="Times New Roman" w:hAnsi="Times New Roman" w:cs="Times New Roman"/>
          <w:sz w:val="24"/>
          <w:szCs w:val="24"/>
        </w:rPr>
      </w:pPr>
      <w:r>
        <w:rPr>
          <w:rFonts w:ascii="Times New Roman" w:hAnsi="Times New Roman" w:cs="Times New Roman"/>
          <w:sz w:val="24"/>
          <w:szCs w:val="24"/>
        </w:rPr>
        <w:t>In an effort to provide our patrons with diverse sources of information and the widest possible range of ideas and viewpoints, we acquire materials that may be controversial because of profanity, social, economic, or political ideas, religious viewpoints, the background of the author, the kinds of information provided, or other reasons. Acquisition or use of any item does not imply approval or endorsements of the contents.</w:t>
      </w:r>
    </w:p>
    <w:p w:rsidR="000B5B4E" w:rsidRDefault="000B5B4E">
      <w:pPr>
        <w:rPr>
          <w:rFonts w:ascii="Times New Roman" w:hAnsi="Times New Roman" w:cs="Times New Roman"/>
          <w:b/>
          <w:sz w:val="24"/>
          <w:szCs w:val="24"/>
        </w:rPr>
      </w:pPr>
      <w:r w:rsidRPr="000B5B4E">
        <w:rPr>
          <w:rFonts w:ascii="Times New Roman" w:hAnsi="Times New Roman" w:cs="Times New Roman"/>
          <w:b/>
          <w:sz w:val="24"/>
          <w:szCs w:val="24"/>
        </w:rPr>
        <w:t>Ages</w:t>
      </w:r>
    </w:p>
    <w:p w:rsidR="00657C23" w:rsidRDefault="000B5B4E">
      <w:pPr>
        <w:rPr>
          <w:rFonts w:ascii="Times New Roman" w:hAnsi="Times New Roman" w:cs="Times New Roman"/>
          <w:sz w:val="24"/>
          <w:szCs w:val="24"/>
        </w:rPr>
      </w:pPr>
      <w:r>
        <w:rPr>
          <w:rFonts w:ascii="Times New Roman" w:hAnsi="Times New Roman" w:cs="Times New Roman"/>
          <w:sz w:val="24"/>
          <w:szCs w:val="24"/>
        </w:rPr>
        <w:t>The age of a patron will not be the sole determining factor in the circulation of library materials. If parents wish to limit their children’s access to certain materials, that is their responsibility</w:t>
      </w:r>
      <w:r w:rsidR="00657C23">
        <w:rPr>
          <w:rFonts w:ascii="Times New Roman" w:hAnsi="Times New Roman" w:cs="Times New Roman"/>
          <w:sz w:val="24"/>
          <w:szCs w:val="24"/>
        </w:rPr>
        <w:t xml:space="preserve"> and not the library’s.</w:t>
      </w:r>
    </w:p>
    <w:p w:rsidR="000B5B4E" w:rsidRPr="00657C23" w:rsidRDefault="00657C23">
      <w:pPr>
        <w:rPr>
          <w:rFonts w:ascii="Times New Roman" w:hAnsi="Times New Roman" w:cs="Times New Roman"/>
          <w:b/>
          <w:sz w:val="24"/>
          <w:szCs w:val="24"/>
        </w:rPr>
      </w:pPr>
      <w:r w:rsidRPr="00657C23">
        <w:rPr>
          <w:rFonts w:ascii="Times New Roman" w:hAnsi="Times New Roman" w:cs="Times New Roman"/>
          <w:b/>
          <w:sz w:val="24"/>
          <w:szCs w:val="24"/>
        </w:rPr>
        <w:t>Review of Library Selections</w:t>
      </w:r>
      <w:r w:rsidR="000B5B4E" w:rsidRPr="00657C23">
        <w:rPr>
          <w:rFonts w:ascii="Times New Roman" w:hAnsi="Times New Roman" w:cs="Times New Roman"/>
          <w:b/>
          <w:sz w:val="24"/>
          <w:szCs w:val="24"/>
        </w:rPr>
        <w:t xml:space="preserve"> </w:t>
      </w:r>
    </w:p>
    <w:p w:rsidR="00012DAE" w:rsidRDefault="00657C23">
      <w:pPr>
        <w:rPr>
          <w:rFonts w:ascii="Times New Roman" w:hAnsi="Times New Roman" w:cs="Times New Roman"/>
          <w:sz w:val="24"/>
          <w:szCs w:val="24"/>
        </w:rPr>
      </w:pPr>
      <w:r w:rsidRPr="00657C23">
        <w:rPr>
          <w:rFonts w:ascii="Times New Roman" w:hAnsi="Times New Roman" w:cs="Times New Roman"/>
          <w:sz w:val="24"/>
          <w:szCs w:val="24"/>
        </w:rPr>
        <w:t>The library is willing to review its selection</w:t>
      </w:r>
      <w:r>
        <w:rPr>
          <w:rFonts w:ascii="Times New Roman" w:hAnsi="Times New Roman" w:cs="Times New Roman"/>
          <w:sz w:val="24"/>
          <w:szCs w:val="24"/>
        </w:rPr>
        <w:t xml:space="preserve"> of items in its collections on a case by case basis. Individuals who question the appropriateness of specific items may initiate such a review by submitting their concerns to the Director in writing using the </w:t>
      </w:r>
      <w:r w:rsidR="00874127">
        <w:rPr>
          <w:rFonts w:ascii="Times New Roman" w:hAnsi="Times New Roman" w:cs="Times New Roman"/>
          <w:sz w:val="24"/>
          <w:szCs w:val="24"/>
          <w:u w:val="single"/>
        </w:rPr>
        <w:t>Reconsideration of Library Materials Form</w:t>
      </w:r>
      <w:r>
        <w:rPr>
          <w:rFonts w:ascii="Times New Roman" w:hAnsi="Times New Roman" w:cs="Times New Roman"/>
          <w:sz w:val="24"/>
          <w:szCs w:val="24"/>
          <w:u w:val="single"/>
        </w:rPr>
        <w:t xml:space="preserve">, </w:t>
      </w:r>
      <w:r>
        <w:rPr>
          <w:rFonts w:ascii="Times New Roman" w:hAnsi="Times New Roman" w:cs="Times New Roman"/>
          <w:sz w:val="24"/>
          <w:szCs w:val="24"/>
        </w:rPr>
        <w:t>available</w:t>
      </w:r>
      <w:r w:rsidR="00874127">
        <w:rPr>
          <w:rFonts w:ascii="Times New Roman" w:hAnsi="Times New Roman" w:cs="Times New Roman"/>
          <w:sz w:val="24"/>
          <w:szCs w:val="24"/>
        </w:rPr>
        <w:t xml:space="preserve"> at the service desk. The request is submitted after the individual has read the specific material.</w:t>
      </w:r>
      <w:r>
        <w:rPr>
          <w:rFonts w:ascii="Times New Roman" w:hAnsi="Times New Roman" w:cs="Times New Roman"/>
          <w:sz w:val="24"/>
          <w:szCs w:val="24"/>
        </w:rPr>
        <w:t xml:space="preserve"> The Director will meet with the individual and report his or her findings to the Library Board of Trustees. No item will be removed or restricted because of a complaint until after the Board has examined the individual’s request and the findings of the Director.</w:t>
      </w:r>
    </w:p>
    <w:p w:rsidR="00657C23" w:rsidRDefault="001B1E68">
      <w:pPr>
        <w:rPr>
          <w:rFonts w:ascii="Times New Roman" w:hAnsi="Times New Roman" w:cs="Times New Roman"/>
          <w:sz w:val="24"/>
          <w:szCs w:val="24"/>
        </w:rPr>
      </w:pPr>
      <w:r>
        <w:rPr>
          <w:rFonts w:ascii="Times New Roman" w:hAnsi="Times New Roman" w:cs="Times New Roman"/>
          <w:sz w:val="24"/>
          <w:szCs w:val="24"/>
        </w:rPr>
        <w:t xml:space="preserve"> Board or Trustees</w:t>
      </w:r>
    </w:p>
    <w:p w:rsidR="00657C23" w:rsidRDefault="00657C23">
      <w:pPr>
        <w:rPr>
          <w:rFonts w:ascii="Times New Roman" w:hAnsi="Times New Roman" w:cs="Times New Roman"/>
          <w:sz w:val="24"/>
          <w:szCs w:val="24"/>
        </w:rPr>
      </w:pPr>
      <w:r>
        <w:rPr>
          <w:rFonts w:ascii="Times New Roman" w:hAnsi="Times New Roman" w:cs="Times New Roman"/>
          <w:sz w:val="24"/>
          <w:szCs w:val="24"/>
        </w:rPr>
        <w:t>Eagle Free Library</w:t>
      </w:r>
    </w:p>
    <w:p w:rsidR="001B1E68" w:rsidRPr="00657C23" w:rsidRDefault="001B1E68">
      <w:pPr>
        <w:rPr>
          <w:rFonts w:ascii="Times New Roman" w:hAnsi="Times New Roman" w:cs="Times New Roman"/>
          <w:sz w:val="24"/>
          <w:szCs w:val="24"/>
        </w:rPr>
      </w:pPr>
      <w:r>
        <w:rPr>
          <w:rFonts w:ascii="Times New Roman" w:hAnsi="Times New Roman" w:cs="Times New Roman"/>
          <w:sz w:val="24"/>
          <w:szCs w:val="24"/>
        </w:rPr>
        <w:t>Adopted:</w:t>
      </w:r>
      <w:r w:rsidR="00BA7779">
        <w:rPr>
          <w:rFonts w:ascii="Times New Roman" w:hAnsi="Times New Roman" w:cs="Times New Roman"/>
          <w:sz w:val="24"/>
          <w:szCs w:val="24"/>
        </w:rPr>
        <w:t xml:space="preserve"> March 2, 2020</w:t>
      </w:r>
    </w:p>
    <w:sectPr w:rsidR="001B1E68" w:rsidRPr="00657C23" w:rsidSect="00630A4F">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5B00"/>
    <w:multiLevelType w:val="hybridMultilevel"/>
    <w:tmpl w:val="9846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E24B0"/>
    <w:multiLevelType w:val="hybridMultilevel"/>
    <w:tmpl w:val="97A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630A4F"/>
    <w:rsid w:val="00012DAE"/>
    <w:rsid w:val="000B5746"/>
    <w:rsid w:val="000B5B4E"/>
    <w:rsid w:val="0014381A"/>
    <w:rsid w:val="00145183"/>
    <w:rsid w:val="00183F52"/>
    <w:rsid w:val="001B1E68"/>
    <w:rsid w:val="00630A4F"/>
    <w:rsid w:val="00657C23"/>
    <w:rsid w:val="00784A6E"/>
    <w:rsid w:val="00874127"/>
    <w:rsid w:val="008E0937"/>
    <w:rsid w:val="008E293F"/>
    <w:rsid w:val="00A03BAC"/>
    <w:rsid w:val="00BA7779"/>
    <w:rsid w:val="00FF1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C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2020-09-25T12:49:00Z</dcterms:created>
  <dcterms:modified xsi:type="dcterms:W3CDTF">2020-09-25T12:49:00Z</dcterms:modified>
</cp:coreProperties>
</file>