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15C" w:rsidRDefault="00337023" w:rsidP="00337023">
      <w:pPr>
        <w:jc w:val="center"/>
        <w:rPr>
          <w:rFonts w:ascii="Times New Roman" w:hAnsi="Times New Roman" w:cs="Times New Roman"/>
          <w:b/>
          <w:sz w:val="28"/>
          <w:szCs w:val="28"/>
        </w:rPr>
      </w:pPr>
      <w:r>
        <w:rPr>
          <w:rFonts w:ascii="Times New Roman" w:hAnsi="Times New Roman" w:cs="Times New Roman"/>
          <w:b/>
          <w:sz w:val="28"/>
          <w:szCs w:val="28"/>
        </w:rPr>
        <w:t>Patron Confidentiality</w:t>
      </w:r>
    </w:p>
    <w:p w:rsidR="00337023" w:rsidRDefault="00337023" w:rsidP="00337023">
      <w:pPr>
        <w:rPr>
          <w:rFonts w:ascii="Times New Roman" w:hAnsi="Times New Roman" w:cs="Times New Roman"/>
          <w:sz w:val="24"/>
          <w:szCs w:val="24"/>
        </w:rPr>
      </w:pPr>
    </w:p>
    <w:p w:rsidR="00337023" w:rsidRDefault="00337023" w:rsidP="00337023">
      <w:pPr>
        <w:rPr>
          <w:rFonts w:ascii="Times New Roman" w:hAnsi="Times New Roman" w:cs="Times New Roman"/>
          <w:sz w:val="24"/>
          <w:szCs w:val="24"/>
        </w:rPr>
      </w:pPr>
      <w:r>
        <w:rPr>
          <w:rFonts w:ascii="Times New Roman" w:hAnsi="Times New Roman" w:cs="Times New Roman"/>
          <w:sz w:val="24"/>
          <w:szCs w:val="24"/>
        </w:rPr>
        <w:t>The Eagle Free Library supports and complies with New York State Law (New York State Civil Practice Law &amp;Rules 4508, Chapter 112, Laws of 1988) with respect to the confidentiality of library records. All library records may be consulted and used by library and its resources are confidential. These records may be used and consulted by the library staff in the course of carrying out library operations, but will not be disclosed to others except upon the request or consent of the library user, or pursuant to subpoena, court order, or otherwise required by law.</w:t>
      </w:r>
    </w:p>
    <w:p w:rsidR="00337023" w:rsidRDefault="00337023" w:rsidP="00337023">
      <w:pPr>
        <w:rPr>
          <w:rFonts w:ascii="Times New Roman" w:hAnsi="Times New Roman" w:cs="Times New Roman"/>
          <w:sz w:val="24"/>
          <w:szCs w:val="24"/>
        </w:rPr>
      </w:pPr>
      <w:r>
        <w:rPr>
          <w:rFonts w:ascii="Times New Roman" w:hAnsi="Times New Roman" w:cs="Times New Roman"/>
          <w:sz w:val="24"/>
          <w:szCs w:val="24"/>
        </w:rPr>
        <w:t>Only the Library Director in consultation with the Library Board of Trustees may make such a decision.</w:t>
      </w:r>
    </w:p>
    <w:p w:rsidR="00E542B3" w:rsidRDefault="00E542B3" w:rsidP="00337023">
      <w:pPr>
        <w:rPr>
          <w:rFonts w:ascii="Times New Roman" w:hAnsi="Times New Roman" w:cs="Times New Roman"/>
          <w:sz w:val="24"/>
          <w:szCs w:val="24"/>
        </w:rPr>
      </w:pPr>
    </w:p>
    <w:p w:rsidR="00E542B3" w:rsidRDefault="00E542B3" w:rsidP="00337023">
      <w:pPr>
        <w:rPr>
          <w:rFonts w:ascii="Times New Roman" w:hAnsi="Times New Roman" w:cs="Times New Roman"/>
          <w:sz w:val="24"/>
          <w:szCs w:val="24"/>
        </w:rPr>
      </w:pPr>
    </w:p>
    <w:p w:rsidR="00E542B3" w:rsidRDefault="00E542B3" w:rsidP="00E542B3">
      <w:pPr>
        <w:jc w:val="center"/>
        <w:rPr>
          <w:rFonts w:ascii="Times New Roman" w:hAnsi="Times New Roman" w:cs="Times New Roman"/>
          <w:b/>
          <w:sz w:val="28"/>
          <w:szCs w:val="28"/>
        </w:rPr>
      </w:pPr>
    </w:p>
    <w:p w:rsidR="00E542B3" w:rsidRDefault="00E542B3" w:rsidP="00E542B3">
      <w:pPr>
        <w:jc w:val="center"/>
        <w:rPr>
          <w:rFonts w:ascii="Times New Roman" w:hAnsi="Times New Roman" w:cs="Times New Roman"/>
          <w:b/>
          <w:sz w:val="28"/>
          <w:szCs w:val="28"/>
        </w:rPr>
      </w:pPr>
    </w:p>
    <w:p w:rsidR="00E542B3" w:rsidRDefault="00E542B3" w:rsidP="00E542B3">
      <w:pPr>
        <w:jc w:val="center"/>
        <w:rPr>
          <w:rFonts w:ascii="Times New Roman" w:hAnsi="Times New Roman" w:cs="Times New Roman"/>
          <w:b/>
          <w:sz w:val="28"/>
          <w:szCs w:val="28"/>
        </w:rPr>
      </w:pPr>
      <w:r>
        <w:rPr>
          <w:rFonts w:ascii="Times New Roman" w:hAnsi="Times New Roman" w:cs="Times New Roman"/>
          <w:b/>
          <w:sz w:val="28"/>
          <w:szCs w:val="28"/>
        </w:rPr>
        <w:t>Freedom to Read and View</w:t>
      </w:r>
    </w:p>
    <w:p w:rsidR="00E542B3" w:rsidRDefault="00E542B3" w:rsidP="00E542B3">
      <w:pPr>
        <w:jc w:val="center"/>
        <w:rPr>
          <w:rFonts w:ascii="Times New Roman" w:hAnsi="Times New Roman" w:cs="Times New Roman"/>
          <w:b/>
          <w:sz w:val="28"/>
          <w:szCs w:val="28"/>
        </w:rPr>
      </w:pPr>
    </w:p>
    <w:p w:rsidR="00E542B3" w:rsidRDefault="00E542B3" w:rsidP="00E542B3">
      <w:pPr>
        <w:rPr>
          <w:rFonts w:ascii="Times New Roman" w:hAnsi="Times New Roman" w:cs="Times New Roman"/>
          <w:sz w:val="24"/>
          <w:szCs w:val="24"/>
        </w:rPr>
      </w:pPr>
      <w:r>
        <w:rPr>
          <w:rFonts w:ascii="Times New Roman" w:hAnsi="Times New Roman" w:cs="Times New Roman"/>
          <w:sz w:val="24"/>
          <w:szCs w:val="24"/>
        </w:rPr>
        <w:t>The Eagle Free Library supports the ALA Freedom to Read Statement and the ALA Freedom to View statement.</w:t>
      </w:r>
    </w:p>
    <w:p w:rsidR="00E542B3" w:rsidRDefault="00E542B3" w:rsidP="00E542B3">
      <w:pPr>
        <w:rPr>
          <w:rFonts w:ascii="Times New Roman" w:hAnsi="Times New Roman" w:cs="Times New Roman"/>
          <w:sz w:val="24"/>
          <w:szCs w:val="24"/>
        </w:rPr>
      </w:pPr>
    </w:p>
    <w:p w:rsidR="00E542B3" w:rsidRDefault="00E542B3" w:rsidP="00E542B3">
      <w:pPr>
        <w:rPr>
          <w:rFonts w:ascii="Times New Roman" w:hAnsi="Times New Roman" w:cs="Times New Roman"/>
          <w:sz w:val="24"/>
          <w:szCs w:val="24"/>
        </w:rPr>
      </w:pPr>
    </w:p>
    <w:p w:rsidR="00E542B3" w:rsidRPr="00E542B3" w:rsidRDefault="00E542B3" w:rsidP="00E542B3">
      <w:pPr>
        <w:rPr>
          <w:rFonts w:ascii="Times New Roman" w:hAnsi="Times New Roman" w:cs="Times New Roman"/>
          <w:sz w:val="24"/>
          <w:szCs w:val="24"/>
        </w:rPr>
      </w:pPr>
    </w:p>
    <w:p w:rsidR="00337023" w:rsidRDefault="00337023" w:rsidP="00337023">
      <w:pPr>
        <w:rPr>
          <w:rFonts w:ascii="Times New Roman" w:hAnsi="Times New Roman" w:cs="Times New Roman"/>
          <w:sz w:val="24"/>
          <w:szCs w:val="24"/>
        </w:rPr>
      </w:pPr>
    </w:p>
    <w:p w:rsidR="00337023" w:rsidRDefault="00337023" w:rsidP="00337023">
      <w:pPr>
        <w:rPr>
          <w:rFonts w:ascii="Times New Roman" w:hAnsi="Times New Roman" w:cs="Times New Roman"/>
          <w:sz w:val="24"/>
          <w:szCs w:val="24"/>
        </w:rPr>
      </w:pPr>
      <w:r>
        <w:rPr>
          <w:rFonts w:ascii="Times New Roman" w:hAnsi="Times New Roman" w:cs="Times New Roman"/>
          <w:sz w:val="24"/>
          <w:szCs w:val="24"/>
        </w:rPr>
        <w:t>Board of Trustees</w:t>
      </w:r>
    </w:p>
    <w:p w:rsidR="00337023" w:rsidRDefault="00337023" w:rsidP="00337023">
      <w:pPr>
        <w:rPr>
          <w:rFonts w:ascii="Times New Roman" w:hAnsi="Times New Roman" w:cs="Times New Roman"/>
          <w:sz w:val="24"/>
          <w:szCs w:val="24"/>
        </w:rPr>
      </w:pPr>
      <w:r>
        <w:rPr>
          <w:rFonts w:ascii="Times New Roman" w:hAnsi="Times New Roman" w:cs="Times New Roman"/>
          <w:sz w:val="24"/>
          <w:szCs w:val="24"/>
        </w:rPr>
        <w:t>Eagle Free Library</w:t>
      </w:r>
    </w:p>
    <w:p w:rsidR="00337023" w:rsidRPr="00337023" w:rsidRDefault="00337023" w:rsidP="00337023">
      <w:pPr>
        <w:rPr>
          <w:rFonts w:ascii="Times New Roman" w:hAnsi="Times New Roman" w:cs="Times New Roman"/>
          <w:sz w:val="24"/>
          <w:szCs w:val="24"/>
        </w:rPr>
      </w:pPr>
      <w:r>
        <w:rPr>
          <w:rFonts w:ascii="Times New Roman" w:hAnsi="Times New Roman" w:cs="Times New Roman"/>
          <w:sz w:val="24"/>
          <w:szCs w:val="24"/>
        </w:rPr>
        <w:t>Adopted:</w:t>
      </w:r>
      <w:r w:rsidR="00C56648">
        <w:rPr>
          <w:rFonts w:ascii="Times New Roman" w:hAnsi="Times New Roman" w:cs="Times New Roman"/>
          <w:sz w:val="24"/>
          <w:szCs w:val="24"/>
        </w:rPr>
        <w:t xml:space="preserve"> August 3, 2020</w:t>
      </w:r>
    </w:p>
    <w:sectPr w:rsidR="00337023" w:rsidRPr="00337023" w:rsidSect="00E531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7023"/>
    <w:rsid w:val="002A7C9D"/>
    <w:rsid w:val="00337023"/>
    <w:rsid w:val="00347BDC"/>
    <w:rsid w:val="00C56648"/>
    <w:rsid w:val="00E5315C"/>
    <w:rsid w:val="00E542B3"/>
    <w:rsid w:val="00E87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1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2</cp:revision>
  <dcterms:created xsi:type="dcterms:W3CDTF">2020-09-25T12:56:00Z</dcterms:created>
  <dcterms:modified xsi:type="dcterms:W3CDTF">2020-09-25T12:56:00Z</dcterms:modified>
</cp:coreProperties>
</file>