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DAD" w:rsidRDefault="00681784">
      <w:pPr>
        <w:rPr>
          <w:rFonts w:ascii="Lucida Sans" w:hAnsi="Lucida Sans"/>
          <w:b/>
          <w:u w:val="single"/>
        </w:rPr>
      </w:pPr>
      <w:r w:rsidRPr="00681784">
        <w:rPr>
          <w:rFonts w:ascii="Lucida Sans" w:hAnsi="Lucida Sans"/>
          <w:b/>
          <w:sz w:val="24"/>
          <w:szCs w:val="24"/>
          <w:u w:val="single"/>
        </w:rPr>
        <w:t>Financial Stability for the present and the future:</w:t>
      </w:r>
    </w:p>
    <w:p w:rsidR="00681784" w:rsidRDefault="00681784" w:rsidP="00681784">
      <w:pPr>
        <w:pStyle w:val="ListParagraph"/>
        <w:numPr>
          <w:ilvl w:val="0"/>
          <w:numId w:val="1"/>
        </w:numPr>
        <w:rPr>
          <w:rFonts w:ascii="Lucida Sans" w:hAnsi="Lucida Sans"/>
        </w:rPr>
      </w:pPr>
      <w:r w:rsidRPr="00681784">
        <w:rPr>
          <w:rFonts w:ascii="Lucida Sans" w:hAnsi="Lucida Sans"/>
        </w:rPr>
        <w:t>Prepare a proposed</w:t>
      </w:r>
      <w:r>
        <w:rPr>
          <w:rFonts w:ascii="Lucida Sans" w:hAnsi="Lucida Sans"/>
        </w:rPr>
        <w:t xml:space="preserve"> and balanced budget for the coming year to provide both materials and programs for our patrons, including services provided by the Pioneer Library System.</w:t>
      </w:r>
    </w:p>
    <w:p w:rsidR="00681784" w:rsidRDefault="00681784" w:rsidP="00681784">
      <w:pPr>
        <w:pStyle w:val="ListParagraph"/>
        <w:numPr>
          <w:ilvl w:val="0"/>
          <w:numId w:val="1"/>
        </w:numPr>
        <w:rPr>
          <w:rFonts w:ascii="Lucida Sans" w:hAnsi="Lucida Sans"/>
        </w:rPr>
      </w:pPr>
      <w:r>
        <w:rPr>
          <w:rFonts w:ascii="Lucida Sans" w:hAnsi="Lucida Sans"/>
        </w:rPr>
        <w:t>Continue the growth of the Capital Fund for upkeep and future major repairs to the library building, driveway and lawn areas.</w:t>
      </w:r>
    </w:p>
    <w:p w:rsidR="00681784" w:rsidRDefault="00681784" w:rsidP="00681784">
      <w:pPr>
        <w:pStyle w:val="ListParagraph"/>
        <w:numPr>
          <w:ilvl w:val="0"/>
          <w:numId w:val="1"/>
        </w:numPr>
        <w:rPr>
          <w:rFonts w:ascii="Lucida Sans" w:hAnsi="Lucida Sans"/>
        </w:rPr>
      </w:pPr>
      <w:r>
        <w:rPr>
          <w:rFonts w:ascii="Lucida Sans" w:hAnsi="Lucida Sans"/>
        </w:rPr>
        <w:t>Continue yearly discussions with the other three libraries within the Letchworth School District (Town of Gainesville Public Library in Silver Springs, Cordelia A. Greene Library in Castile, and the Pike Library) to submit a proposal for increased funding on the school ballot.</w:t>
      </w:r>
    </w:p>
    <w:p w:rsidR="00681784" w:rsidRDefault="00681784" w:rsidP="00681784">
      <w:pPr>
        <w:pStyle w:val="ListParagraph"/>
        <w:numPr>
          <w:ilvl w:val="0"/>
          <w:numId w:val="1"/>
        </w:numPr>
        <w:rPr>
          <w:rFonts w:ascii="Lucida Sans" w:hAnsi="Lucida Sans"/>
        </w:rPr>
      </w:pPr>
      <w:r>
        <w:rPr>
          <w:rFonts w:ascii="Lucida Sans" w:hAnsi="Lucida Sans"/>
        </w:rPr>
        <w:t>Continue grant writing and solicitation of donations to support family programs throughout the year.</w:t>
      </w:r>
    </w:p>
    <w:p w:rsidR="00681784" w:rsidRDefault="00681784" w:rsidP="00681784">
      <w:pPr>
        <w:pStyle w:val="ListParagraph"/>
        <w:numPr>
          <w:ilvl w:val="0"/>
          <w:numId w:val="1"/>
        </w:numPr>
        <w:rPr>
          <w:rFonts w:ascii="Lucida Sans" w:hAnsi="Lucida Sans"/>
        </w:rPr>
      </w:pPr>
      <w:r>
        <w:rPr>
          <w:rFonts w:ascii="Lucida Sans" w:hAnsi="Lucida Sans"/>
        </w:rPr>
        <w:t>Continue fundraising efforts to supplement and balance the budget.</w:t>
      </w:r>
    </w:p>
    <w:p w:rsidR="00681784" w:rsidRDefault="00681784" w:rsidP="00681784">
      <w:pPr>
        <w:pStyle w:val="ListParagraph"/>
        <w:rPr>
          <w:rFonts w:ascii="Lucida Sans" w:hAnsi="Lucida Sans"/>
        </w:rPr>
      </w:pPr>
    </w:p>
    <w:p w:rsidR="00681784" w:rsidRDefault="00681784" w:rsidP="00681784">
      <w:pPr>
        <w:pStyle w:val="ListParagraph"/>
        <w:rPr>
          <w:rFonts w:ascii="Lucida Sans" w:hAnsi="Lucida Sans"/>
        </w:rPr>
      </w:pPr>
    </w:p>
    <w:p w:rsidR="00E779A0" w:rsidRDefault="00E779A0" w:rsidP="00E779A0">
      <w:pPr>
        <w:rPr>
          <w:rFonts w:ascii="Lucida Sans" w:hAnsi="Lucida Sans"/>
        </w:rPr>
      </w:pPr>
      <w:r w:rsidRPr="00E779A0">
        <w:rPr>
          <w:rFonts w:ascii="Lucida Sans" w:hAnsi="Lucida Sans"/>
          <w:b/>
          <w:u w:val="single"/>
        </w:rPr>
        <w:t>Building Upkeep:</w:t>
      </w:r>
      <w:r>
        <w:rPr>
          <w:rFonts w:ascii="Lucida Sans" w:hAnsi="Lucida Sans"/>
          <w:b/>
          <w:u w:val="single"/>
        </w:rPr>
        <w:t xml:space="preserve"> </w:t>
      </w:r>
      <w:r>
        <w:rPr>
          <w:rFonts w:ascii="Lucida Sans" w:hAnsi="Lucida Sans"/>
        </w:rPr>
        <w:t xml:space="preserve"> The original library was constructed in the summer of 1998, and the addition was buil</w:t>
      </w:r>
      <w:r w:rsidR="00E52811">
        <w:rPr>
          <w:rFonts w:ascii="Lucida Sans" w:hAnsi="Lucida Sans"/>
        </w:rPr>
        <w:t>t in the fall of 2004.  Keep an</w:t>
      </w:r>
      <w:r>
        <w:rPr>
          <w:rFonts w:ascii="Lucida Sans" w:hAnsi="Lucida Sans"/>
        </w:rPr>
        <w:t xml:space="preserve"> ongoing “diary” of evaluations and repairs.</w:t>
      </w:r>
    </w:p>
    <w:p w:rsidR="00E779A0" w:rsidRDefault="00E779A0" w:rsidP="00E779A0">
      <w:pPr>
        <w:rPr>
          <w:rFonts w:ascii="Lucida Sans" w:hAnsi="Lucida Sans"/>
        </w:rPr>
      </w:pPr>
      <w:r w:rsidRPr="00E779A0">
        <w:rPr>
          <w:rFonts w:ascii="Lucida Sans" w:hAnsi="Lucida Sans"/>
        </w:rPr>
        <w:t>Keeping these dates in mind, ongoing assessment, upkeep, and repairs for the facility will include:</w:t>
      </w:r>
    </w:p>
    <w:p w:rsidR="00681784" w:rsidRDefault="00E779A0" w:rsidP="00E779A0">
      <w:pPr>
        <w:pStyle w:val="ListParagraph"/>
        <w:numPr>
          <w:ilvl w:val="0"/>
          <w:numId w:val="3"/>
        </w:numPr>
        <w:rPr>
          <w:rFonts w:ascii="Lucida Sans" w:hAnsi="Lucida Sans"/>
        </w:rPr>
      </w:pPr>
      <w:r>
        <w:rPr>
          <w:rFonts w:ascii="Lucida Sans" w:hAnsi="Lucida Sans"/>
        </w:rPr>
        <w:t>Evaluate the condition of the roof, on the original building and the addition to determine repairs or replacement before major problems occur.</w:t>
      </w:r>
    </w:p>
    <w:p w:rsidR="00E779A0" w:rsidRDefault="00E779A0" w:rsidP="00E779A0">
      <w:pPr>
        <w:pStyle w:val="ListParagraph"/>
        <w:numPr>
          <w:ilvl w:val="0"/>
          <w:numId w:val="3"/>
        </w:numPr>
        <w:rPr>
          <w:rFonts w:ascii="Lucida Sans" w:hAnsi="Lucida Sans"/>
        </w:rPr>
      </w:pPr>
      <w:r>
        <w:rPr>
          <w:rFonts w:ascii="Lucida Sans" w:hAnsi="Lucida Sans"/>
        </w:rPr>
        <w:t>Evaluate gutters and downspouts after each winter since in the past something has needed to be repaired each spring.</w:t>
      </w:r>
    </w:p>
    <w:p w:rsidR="00E779A0" w:rsidRDefault="00E779A0" w:rsidP="00E779A0">
      <w:pPr>
        <w:pStyle w:val="ListParagraph"/>
        <w:numPr>
          <w:ilvl w:val="0"/>
          <w:numId w:val="3"/>
        </w:numPr>
        <w:rPr>
          <w:rFonts w:ascii="Lucida Sans" w:hAnsi="Lucida Sans"/>
        </w:rPr>
      </w:pPr>
      <w:r>
        <w:rPr>
          <w:rFonts w:ascii="Lucida Sans" w:hAnsi="Lucida Sans"/>
        </w:rPr>
        <w:t>Evaluate the HVAC equipment for efficiency and needed repairs, including insulation and roof venting to provide energy efficiency, reduced heat loss and less ice build-up, as well as air conditioning needs making timely repairs as needed before major problems occur.</w:t>
      </w:r>
    </w:p>
    <w:p w:rsidR="00E779A0" w:rsidRDefault="00E779A0" w:rsidP="00E779A0">
      <w:pPr>
        <w:pStyle w:val="ListParagraph"/>
        <w:numPr>
          <w:ilvl w:val="0"/>
          <w:numId w:val="3"/>
        </w:numPr>
        <w:rPr>
          <w:rFonts w:ascii="Lucida Sans" w:hAnsi="Lucida Sans"/>
        </w:rPr>
      </w:pPr>
      <w:r>
        <w:rPr>
          <w:rFonts w:ascii="Lucida Sans" w:hAnsi="Lucida Sans"/>
        </w:rPr>
        <w:t>Keep septic tank pumping on schedule to prevent problems, every 4-5 years.  (last pumping was in 2014)</w:t>
      </w:r>
    </w:p>
    <w:p w:rsidR="00E779A0" w:rsidRDefault="00E779A0" w:rsidP="00E779A0">
      <w:pPr>
        <w:pStyle w:val="ListParagraph"/>
        <w:numPr>
          <w:ilvl w:val="0"/>
          <w:numId w:val="3"/>
        </w:numPr>
        <w:rPr>
          <w:rFonts w:ascii="Lucida Sans" w:hAnsi="Lucida Sans"/>
        </w:rPr>
      </w:pPr>
      <w:r>
        <w:rPr>
          <w:rFonts w:ascii="Lucida Sans" w:hAnsi="Lucida Sans"/>
        </w:rPr>
        <w:t>Evaluate the condition of the driveway</w:t>
      </w:r>
      <w:r w:rsidR="00A41508">
        <w:rPr>
          <w:rFonts w:ascii="Lucida Sans" w:hAnsi="Lucida Sans"/>
        </w:rPr>
        <w:t xml:space="preserve">/parking lot </w:t>
      </w:r>
      <w:r>
        <w:rPr>
          <w:rFonts w:ascii="Lucida Sans" w:hAnsi="Lucida Sans"/>
        </w:rPr>
        <w:t>each July to determine if it needs to be resealed</w:t>
      </w:r>
      <w:r w:rsidR="00A41508">
        <w:rPr>
          <w:rFonts w:ascii="Lucida Sans" w:hAnsi="Lucida Sans"/>
        </w:rPr>
        <w:t xml:space="preserve"> to preserve the driveway/parking lot and prevent costly repairs. (The driveway was resealed with new lines in the summer of 2013.)</w:t>
      </w:r>
    </w:p>
    <w:p w:rsidR="00A41508" w:rsidRDefault="00A41508" w:rsidP="00E779A0">
      <w:pPr>
        <w:pStyle w:val="ListParagraph"/>
        <w:numPr>
          <w:ilvl w:val="0"/>
          <w:numId w:val="3"/>
        </w:numPr>
        <w:rPr>
          <w:rFonts w:ascii="Lucida Sans" w:hAnsi="Lucida Sans"/>
        </w:rPr>
      </w:pPr>
      <w:r>
        <w:rPr>
          <w:rFonts w:ascii="Lucida Sans" w:hAnsi="Lucida Sans"/>
        </w:rPr>
        <w:t>Evaluate the painting and general appearance of the interior as an ongoing consideration. Consider replacing the carpeting as needed.</w:t>
      </w:r>
    </w:p>
    <w:p w:rsidR="00A41508" w:rsidRDefault="00A41508" w:rsidP="00E779A0">
      <w:pPr>
        <w:pStyle w:val="ListParagraph"/>
        <w:numPr>
          <w:ilvl w:val="0"/>
          <w:numId w:val="3"/>
        </w:numPr>
        <w:rPr>
          <w:rFonts w:ascii="Lucida Sans" w:hAnsi="Lucida Sans"/>
        </w:rPr>
      </w:pPr>
      <w:r>
        <w:rPr>
          <w:rFonts w:ascii="Lucida Sans" w:hAnsi="Lucida Sans"/>
        </w:rPr>
        <w:t>Lawn areas- Yearly assess for needs to preserve the lawn and enhance the library’s “curb appeal”.</w:t>
      </w:r>
    </w:p>
    <w:p w:rsidR="00A41508" w:rsidRPr="00E779A0" w:rsidRDefault="00A41508" w:rsidP="00E779A0">
      <w:pPr>
        <w:pStyle w:val="ListParagraph"/>
        <w:numPr>
          <w:ilvl w:val="0"/>
          <w:numId w:val="3"/>
        </w:numPr>
        <w:rPr>
          <w:rFonts w:ascii="Lucida Sans" w:hAnsi="Lucida Sans"/>
        </w:rPr>
      </w:pPr>
      <w:r>
        <w:rPr>
          <w:rFonts w:ascii="Lucida Sans" w:hAnsi="Lucida Sans"/>
        </w:rPr>
        <w:t>Consider relocating and expanding the children’s section to meet growing needs.</w:t>
      </w:r>
    </w:p>
    <w:sectPr w:rsidR="00A41508" w:rsidRPr="00E779A0" w:rsidSect="00446D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2B03"/>
    <w:multiLevelType w:val="hybridMultilevel"/>
    <w:tmpl w:val="BD560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193393"/>
    <w:multiLevelType w:val="hybridMultilevel"/>
    <w:tmpl w:val="985458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787F687C"/>
    <w:multiLevelType w:val="hybridMultilevel"/>
    <w:tmpl w:val="75BE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81784"/>
    <w:rsid w:val="00446DAD"/>
    <w:rsid w:val="00681784"/>
    <w:rsid w:val="007E7B5C"/>
    <w:rsid w:val="00A41508"/>
    <w:rsid w:val="00A54900"/>
    <w:rsid w:val="00E52811"/>
    <w:rsid w:val="00E779A0"/>
    <w:rsid w:val="00ED3F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78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Donna</cp:lastModifiedBy>
  <cp:revision>2</cp:revision>
  <dcterms:created xsi:type="dcterms:W3CDTF">2020-09-25T12:53:00Z</dcterms:created>
  <dcterms:modified xsi:type="dcterms:W3CDTF">2020-09-25T12:53:00Z</dcterms:modified>
</cp:coreProperties>
</file>