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C7D1" w14:textId="77777777" w:rsidR="008A648D" w:rsidRDefault="006F31A7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Warsaw Public Library Open Meeting of the Board of Trustees</w:t>
      </w:r>
    </w:p>
    <w:p w14:paraId="444A8BF8" w14:textId="77777777" w:rsidR="008A648D" w:rsidRDefault="006F31A7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Minutes for Tuesday, January 14, 2025 at 6:00 PM</w:t>
      </w:r>
    </w:p>
    <w:p w14:paraId="7AE88A6C" w14:textId="77777777" w:rsidR="008A648D" w:rsidRDefault="008A648D">
      <w:pPr>
        <w:pStyle w:val="Standard"/>
        <w:jc w:val="center"/>
        <w:rPr>
          <w:rFonts w:ascii="Arial" w:hAnsi="Arial" w:cs="Arial"/>
          <w:sz w:val="16"/>
          <w:szCs w:val="16"/>
        </w:rPr>
      </w:pPr>
    </w:p>
    <w:p w14:paraId="46134F90" w14:textId="77777777" w:rsidR="008A648D" w:rsidRDefault="006F31A7">
      <w:pPr>
        <w:pStyle w:val="Textbody"/>
      </w:pPr>
      <w:r>
        <w:rPr>
          <w:rFonts w:ascii="Arial" w:hAnsi="Arial" w:cs="Arial"/>
          <w:sz w:val="22"/>
          <w:szCs w:val="22"/>
        </w:rPr>
        <w:t xml:space="preserve">Call to order and roll call: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The meeting was called to order at 6:01 p.m. by President, Shani Jones. Along with Shani also </w:t>
      </w:r>
      <w:r>
        <w:rPr>
          <w:rFonts w:ascii="Arial" w:hAnsi="Arial" w:cs="Arial"/>
          <w:b w:val="0"/>
          <w:bCs w:val="0"/>
          <w:sz w:val="22"/>
          <w:szCs w:val="22"/>
        </w:rPr>
        <w:t>present were Trustees:  Sue Schell, John Rutledge, Jason Linderman, and Library Director: Lisa Gricius. Absent: Trustee Liz Fox</w:t>
      </w:r>
    </w:p>
    <w:p w14:paraId="6DE02ABD" w14:textId="77777777" w:rsidR="008A648D" w:rsidRDefault="008A648D">
      <w:pPr>
        <w:pStyle w:val="Textbody"/>
        <w:rPr>
          <w:rFonts w:ascii="Arial" w:hAnsi="Arial" w:cs="Arial"/>
          <w:sz w:val="16"/>
          <w:szCs w:val="16"/>
        </w:rPr>
      </w:pPr>
    </w:p>
    <w:p w14:paraId="359651A7" w14:textId="77777777" w:rsidR="008A648D" w:rsidRDefault="006F31A7">
      <w:pPr>
        <w:pStyle w:val="Textbody"/>
      </w:pPr>
      <w:r>
        <w:rPr>
          <w:rFonts w:ascii="Arial" w:hAnsi="Arial" w:cs="Arial"/>
          <w:bCs w:val="0"/>
          <w:sz w:val="22"/>
          <w:szCs w:val="22"/>
        </w:rPr>
        <w:t>Motion: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Cs w:val="0"/>
          <w:sz w:val="22"/>
          <w:szCs w:val="22"/>
        </w:rPr>
        <w:t>Approve/Waive reading of minutes from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Tuesday, December 10, 2024 (attached)</w:t>
      </w:r>
    </w:p>
    <w:p w14:paraId="62C7330E" w14:textId="77777777" w:rsidR="008A648D" w:rsidRDefault="006F31A7">
      <w:pPr>
        <w:pStyle w:val="Textbody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Motion: John Rutledge</w:t>
      </w:r>
    </w:p>
    <w:p w14:paraId="0EFE938E" w14:textId="77777777" w:rsidR="008A648D" w:rsidRDefault="006F31A7">
      <w:pPr>
        <w:pStyle w:val="Textbody"/>
      </w:pPr>
      <w:r>
        <w:rPr>
          <w:rFonts w:ascii="Arial" w:hAnsi="Arial" w:cs="Arial"/>
          <w:b w:val="0"/>
          <w:bCs w:val="0"/>
          <w:sz w:val="22"/>
          <w:szCs w:val="22"/>
        </w:rPr>
        <w:t>2</w:t>
      </w:r>
      <w:r>
        <w:rPr>
          <w:rFonts w:ascii="Arial" w:hAnsi="Arial" w:cs="Arial"/>
          <w:b w:val="0"/>
          <w:bCs w:val="0"/>
          <w:sz w:val="22"/>
          <w:szCs w:val="22"/>
          <w:vertAlign w:val="superscript"/>
        </w:rPr>
        <w:t>nd</w:t>
      </w:r>
      <w:r>
        <w:rPr>
          <w:rFonts w:ascii="Arial" w:hAnsi="Arial" w:cs="Arial"/>
          <w:b w:val="0"/>
          <w:bCs w:val="0"/>
          <w:sz w:val="22"/>
          <w:szCs w:val="22"/>
        </w:rPr>
        <w:t>: Shani Jones</w:t>
      </w:r>
    </w:p>
    <w:p w14:paraId="576F5E8A" w14:textId="77777777" w:rsidR="008A648D" w:rsidRDefault="006F31A7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35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Aye</w:t>
      </w:r>
      <w:r>
        <w:rPr>
          <w:rFonts w:ascii="Arial" w:hAnsi="Arial" w:cs="Arial"/>
          <w:b w:val="0"/>
          <w:bCs w:val="0"/>
          <w:sz w:val="22"/>
          <w:szCs w:val="22"/>
        </w:rPr>
        <w:t>s:</w:t>
      </w:r>
      <w:r>
        <w:rPr>
          <w:rFonts w:ascii="Arial" w:hAnsi="Arial" w:cs="Arial"/>
          <w:b w:val="0"/>
          <w:bCs w:val="0"/>
          <w:sz w:val="22"/>
          <w:szCs w:val="22"/>
        </w:rPr>
        <w:tab/>
        <w:t>4</w:t>
      </w:r>
      <w:r>
        <w:rPr>
          <w:rFonts w:ascii="Arial" w:hAnsi="Arial" w:cs="Arial"/>
          <w:b w:val="0"/>
          <w:bCs w:val="0"/>
          <w:sz w:val="22"/>
          <w:szCs w:val="22"/>
        </w:rPr>
        <w:tab/>
        <w:t>Noes: 0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>Absent:1 Liz Fox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668AB790" w14:textId="5BFE1396" w:rsidR="008A648D" w:rsidRDefault="00FE43FE">
      <w:pPr>
        <w:pStyle w:val="Textbody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Defeated: No</w:t>
      </w:r>
      <w:r w:rsidR="006F31A7">
        <w:rPr>
          <w:rFonts w:ascii="Arial" w:hAnsi="Arial" w:cs="Arial"/>
          <w:b w:val="0"/>
          <w:bCs w:val="0"/>
          <w:sz w:val="22"/>
          <w:szCs w:val="22"/>
        </w:rPr>
        <w:tab/>
      </w:r>
      <w:r w:rsidR="006F31A7">
        <w:rPr>
          <w:rFonts w:ascii="Arial" w:hAnsi="Arial" w:cs="Arial"/>
          <w:b w:val="0"/>
          <w:bCs w:val="0"/>
          <w:sz w:val="22"/>
          <w:szCs w:val="22"/>
        </w:rPr>
        <w:tab/>
        <w:t>Carried: Yes, unanimously: Shani Jones, John Rutledge, Sue Schell, and Jason Linderman</w:t>
      </w:r>
    </w:p>
    <w:p w14:paraId="72B0EA93" w14:textId="77777777" w:rsidR="008A648D" w:rsidRDefault="008A648D">
      <w:pPr>
        <w:pStyle w:val="Standard"/>
        <w:rPr>
          <w:rFonts w:ascii="Arial" w:hAnsi="Arial" w:cs="Arial"/>
          <w:b/>
          <w:i/>
          <w:sz w:val="16"/>
          <w:szCs w:val="16"/>
        </w:rPr>
      </w:pPr>
    </w:p>
    <w:p w14:paraId="6530437E" w14:textId="77777777" w:rsidR="008A648D" w:rsidRDefault="006F31A7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Finance:</w:t>
      </w:r>
    </w:p>
    <w:p w14:paraId="079A1517" w14:textId="77777777" w:rsidR="008A648D" w:rsidRDefault="008A648D">
      <w:pPr>
        <w:pStyle w:val="Standard"/>
        <w:rPr>
          <w:rFonts w:ascii="Arial" w:hAnsi="Arial" w:cs="Arial"/>
          <w:b/>
          <w:sz w:val="16"/>
          <w:szCs w:val="16"/>
        </w:rPr>
      </w:pPr>
    </w:p>
    <w:p w14:paraId="3D27BE71" w14:textId="77777777" w:rsidR="008A648D" w:rsidRDefault="006F31A7">
      <w:pPr>
        <w:pStyle w:val="Standard"/>
      </w:pP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Motion to Audit and Approve the abstract of audited vouchers</w:t>
      </w:r>
    </w:p>
    <w:p w14:paraId="38C1B989" w14:textId="77777777" w:rsidR="008A648D" w:rsidRDefault="006F31A7">
      <w:pPr>
        <w:pStyle w:val="Standard"/>
      </w:pPr>
      <w:r>
        <w:rPr>
          <w:rFonts w:ascii="Arial" w:hAnsi="Arial" w:cs="Arial"/>
          <w:b/>
          <w:sz w:val="22"/>
          <w:szCs w:val="22"/>
        </w:rPr>
        <w:t># 214-217 and 1-11</w:t>
      </w:r>
      <w:r>
        <w:rPr>
          <w:rFonts w:ascii="Arial" w:hAnsi="Arial" w:cs="Arial"/>
          <w:b/>
          <w:sz w:val="22"/>
          <w:szCs w:val="22"/>
          <w:u w:val="single"/>
        </w:rPr>
        <w:t>_</w:t>
      </w:r>
      <w:r>
        <w:rPr>
          <w:rFonts w:ascii="Arial" w:hAnsi="Arial" w:cs="Arial"/>
          <w:b/>
          <w:sz w:val="22"/>
          <w:szCs w:val="22"/>
        </w:rPr>
        <w:t xml:space="preserve">Total Amount: </w:t>
      </w:r>
      <w:r>
        <w:rPr>
          <w:rFonts w:ascii="Arial" w:hAnsi="Arial" w:cs="Arial"/>
          <w:b/>
          <w:sz w:val="22"/>
          <w:szCs w:val="22"/>
          <w:u w:val="single"/>
        </w:rPr>
        <w:t>$_7,152.43__________________</w:t>
      </w:r>
    </w:p>
    <w:p w14:paraId="7AF7975B" w14:textId="77777777" w:rsidR="008A648D" w:rsidRDefault="006F31A7">
      <w:pPr>
        <w:pStyle w:val="Textbody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Motion: John Rutledge                                                   </w:t>
      </w:r>
    </w:p>
    <w:p w14:paraId="07766F0E" w14:textId="77777777" w:rsidR="008A648D" w:rsidRDefault="006F31A7">
      <w:pPr>
        <w:pStyle w:val="Textbody"/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2</w:t>
      </w:r>
      <w:r>
        <w:rPr>
          <w:rFonts w:ascii="Arial" w:hAnsi="Arial" w:cs="Arial"/>
          <w:b w:val="0"/>
          <w:bCs w:val="0"/>
          <w:sz w:val="22"/>
          <w:szCs w:val="22"/>
          <w:vertAlign w:val="superscript"/>
        </w:rPr>
        <w:t>nd</w:t>
      </w:r>
      <w:r>
        <w:rPr>
          <w:rFonts w:ascii="Arial" w:hAnsi="Arial" w:cs="Arial"/>
          <w:b w:val="0"/>
          <w:bCs w:val="0"/>
          <w:sz w:val="22"/>
          <w:szCs w:val="22"/>
        </w:rPr>
        <w:t>: Sue Schell</w:t>
      </w:r>
    </w:p>
    <w:p w14:paraId="658F1C43" w14:textId="77777777" w:rsidR="008A648D" w:rsidRDefault="006F31A7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35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Ayes:</w:t>
      </w:r>
      <w:r>
        <w:rPr>
          <w:rFonts w:ascii="Arial" w:hAnsi="Arial" w:cs="Arial"/>
          <w:b w:val="0"/>
          <w:bCs w:val="0"/>
          <w:sz w:val="22"/>
          <w:szCs w:val="22"/>
        </w:rPr>
        <w:tab/>
        <w:t>4</w:t>
      </w:r>
      <w:r>
        <w:rPr>
          <w:rFonts w:ascii="Arial" w:hAnsi="Arial" w:cs="Arial"/>
          <w:b w:val="0"/>
          <w:bCs w:val="0"/>
          <w:sz w:val="22"/>
          <w:szCs w:val="22"/>
        </w:rPr>
        <w:tab/>
        <w:t>Noes:</w:t>
      </w:r>
      <w:r>
        <w:rPr>
          <w:rFonts w:ascii="Arial" w:hAnsi="Arial" w:cs="Arial"/>
          <w:b w:val="0"/>
          <w:bCs w:val="0"/>
          <w:sz w:val="22"/>
          <w:szCs w:val="22"/>
        </w:rPr>
        <w:tab/>
        <w:t>0</w:t>
      </w:r>
      <w:r>
        <w:rPr>
          <w:rFonts w:ascii="Arial" w:hAnsi="Arial" w:cs="Arial"/>
          <w:b w:val="0"/>
          <w:bCs w:val="0"/>
          <w:sz w:val="22"/>
          <w:szCs w:val="22"/>
        </w:rPr>
        <w:tab/>
        <w:t>Absent: 1 Liz Fox</w:t>
      </w:r>
    </w:p>
    <w:p w14:paraId="3E3C2EAD" w14:textId="528AC5D8" w:rsidR="008A648D" w:rsidRDefault="006F31A7">
      <w:pPr>
        <w:pStyle w:val="Textbody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E43FE">
        <w:rPr>
          <w:rFonts w:ascii="Arial" w:hAnsi="Arial" w:cs="Arial"/>
          <w:b w:val="0"/>
          <w:bCs w:val="0"/>
          <w:sz w:val="22"/>
          <w:szCs w:val="22"/>
        </w:rPr>
        <w:t>Defeated: No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>Carried: Yes, unanimously: Shani Jones, John Rutledge, Sue Schell, and Jason Linderman</w:t>
      </w:r>
    </w:p>
    <w:p w14:paraId="25D771C0" w14:textId="77777777" w:rsidR="008A648D" w:rsidRDefault="008A648D">
      <w:pPr>
        <w:pStyle w:val="Textbody"/>
        <w:rPr>
          <w:rFonts w:ascii="Arial" w:hAnsi="Arial" w:cs="Arial"/>
          <w:b w:val="0"/>
          <w:bCs w:val="0"/>
          <w:sz w:val="16"/>
          <w:szCs w:val="16"/>
        </w:rPr>
      </w:pPr>
    </w:p>
    <w:p w14:paraId="5533907D" w14:textId="77777777" w:rsidR="008A648D" w:rsidRDefault="006F31A7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New Business:</w:t>
      </w:r>
    </w:p>
    <w:p w14:paraId="363AFF07" w14:textId="77777777" w:rsidR="008A648D" w:rsidRDefault="008A648D">
      <w:pPr>
        <w:pStyle w:val="Textbody"/>
        <w:rPr>
          <w:rFonts w:ascii="Arial" w:hAnsi="Arial" w:cs="Arial"/>
          <w:bCs w:val="0"/>
          <w:sz w:val="22"/>
          <w:szCs w:val="22"/>
        </w:rPr>
      </w:pPr>
    </w:p>
    <w:p w14:paraId="10566D70" w14:textId="77777777" w:rsidR="008A648D" w:rsidRDefault="006F31A7">
      <w:pPr>
        <w:pStyle w:val="Textbody"/>
      </w:pPr>
      <w:r>
        <w:rPr>
          <w:rFonts w:ascii="Arial" w:hAnsi="Arial" w:cs="Arial"/>
          <w:bCs w:val="0"/>
          <w:sz w:val="22"/>
          <w:szCs w:val="22"/>
        </w:rPr>
        <w:t xml:space="preserve">1. Election of Officers                                                                                                                         </w:t>
      </w: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</w:t>
      </w:r>
    </w:p>
    <w:p w14:paraId="5EB11683" w14:textId="77777777" w:rsidR="008A648D" w:rsidRDefault="006F31A7">
      <w:pPr>
        <w:pStyle w:val="Textbody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A motion was made by Sue Schell to nominate Shani Jones as WPL Board of Trustees President.                           John Rutledge seconded the motion.</w:t>
      </w:r>
    </w:p>
    <w:p w14:paraId="4AB97B9A" w14:textId="76D99414" w:rsidR="008A648D" w:rsidRDefault="006F31A7">
      <w:pPr>
        <w:pStyle w:val="Textbody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Ayes: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4 Noes: </w:t>
      </w:r>
      <w:r w:rsidR="00FE43FE">
        <w:rPr>
          <w:rFonts w:ascii="Arial" w:hAnsi="Arial" w:cs="Arial"/>
          <w:b w:val="0"/>
          <w:bCs w:val="0"/>
          <w:sz w:val="22"/>
          <w:szCs w:val="22"/>
        </w:rPr>
        <w:t>0 Absent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1 Liz </w:t>
      </w:r>
      <w:r w:rsidR="00FE43FE">
        <w:rPr>
          <w:rFonts w:ascii="Arial" w:hAnsi="Arial" w:cs="Arial"/>
          <w:b w:val="0"/>
          <w:bCs w:val="0"/>
          <w:sz w:val="22"/>
          <w:szCs w:val="22"/>
        </w:rPr>
        <w:t>Fox Defeated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 w:rsidR="00FE43FE">
        <w:rPr>
          <w:rFonts w:ascii="Arial" w:hAnsi="Arial" w:cs="Arial"/>
          <w:b w:val="0"/>
          <w:bCs w:val="0"/>
          <w:sz w:val="22"/>
          <w:szCs w:val="22"/>
        </w:rPr>
        <w:t>No Carried</w:t>
      </w:r>
      <w:r>
        <w:rPr>
          <w:rFonts w:ascii="Arial" w:hAnsi="Arial" w:cs="Arial"/>
          <w:b w:val="0"/>
          <w:bCs w:val="0"/>
          <w:sz w:val="22"/>
          <w:szCs w:val="22"/>
        </w:rPr>
        <w:t>: Yes, unanimously: Shani Jones, John Rutledge, Sue Schell and Jason Linderman</w:t>
      </w:r>
    </w:p>
    <w:p w14:paraId="48C79EE2" w14:textId="77777777" w:rsidR="008A648D" w:rsidRDefault="008A648D">
      <w:pPr>
        <w:pStyle w:val="Textbody"/>
        <w:rPr>
          <w:rFonts w:ascii="Arial" w:hAnsi="Arial" w:cs="Arial"/>
          <w:sz w:val="22"/>
          <w:szCs w:val="22"/>
        </w:rPr>
      </w:pPr>
    </w:p>
    <w:p w14:paraId="2D271912" w14:textId="77777777" w:rsidR="008A648D" w:rsidRDefault="006F31A7">
      <w:pPr>
        <w:pStyle w:val="Textbody"/>
      </w:pPr>
      <w:r>
        <w:rPr>
          <w:rFonts w:ascii="Arial" w:hAnsi="Arial" w:cs="Arial"/>
          <w:b w:val="0"/>
          <w:bCs w:val="0"/>
          <w:sz w:val="22"/>
          <w:szCs w:val="22"/>
        </w:rPr>
        <w:t>A motion was made by Shani Jones to nominate John Rutledge as WPL Board of Trustees Vice President.        Sue Schell seconde</w:t>
      </w:r>
      <w:r>
        <w:rPr>
          <w:rFonts w:ascii="Arial" w:hAnsi="Arial" w:cs="Arial"/>
          <w:b w:val="0"/>
          <w:bCs w:val="0"/>
          <w:sz w:val="22"/>
          <w:szCs w:val="22"/>
        </w:rPr>
        <w:t>d the motion.</w:t>
      </w:r>
    </w:p>
    <w:p w14:paraId="4FF9A0A1" w14:textId="23BEBBAC" w:rsidR="008A648D" w:rsidRDefault="006F31A7">
      <w:pPr>
        <w:pStyle w:val="Textbody"/>
      </w:pPr>
      <w:r>
        <w:rPr>
          <w:rFonts w:ascii="Arial" w:hAnsi="Arial" w:cs="Arial"/>
          <w:b w:val="0"/>
          <w:bCs w:val="0"/>
          <w:sz w:val="22"/>
          <w:szCs w:val="22"/>
        </w:rPr>
        <w:t xml:space="preserve">Ayes: </w:t>
      </w:r>
      <w:r w:rsidR="00FE43FE">
        <w:rPr>
          <w:rFonts w:ascii="Arial" w:hAnsi="Arial" w:cs="Arial"/>
          <w:b w:val="0"/>
          <w:bCs w:val="0"/>
          <w:sz w:val="22"/>
          <w:szCs w:val="22"/>
        </w:rPr>
        <w:t>4 Noes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 w:rsidR="00FE43FE">
        <w:rPr>
          <w:rFonts w:ascii="Arial" w:hAnsi="Arial" w:cs="Arial"/>
          <w:b w:val="0"/>
          <w:bCs w:val="0"/>
          <w:sz w:val="22"/>
          <w:szCs w:val="22"/>
        </w:rPr>
        <w:t>0 Absent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1 Liz </w:t>
      </w:r>
      <w:r w:rsidR="00FE43FE">
        <w:rPr>
          <w:rFonts w:ascii="Arial" w:hAnsi="Arial" w:cs="Arial"/>
          <w:b w:val="0"/>
          <w:bCs w:val="0"/>
          <w:sz w:val="22"/>
          <w:szCs w:val="22"/>
        </w:rPr>
        <w:t>Fox Defeated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No    Carried: Yes, unanimously: Shani Jones, John Rutledge, Sue Schell and Jason Linderman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6941934" w14:textId="77777777" w:rsidR="008A648D" w:rsidRDefault="008A648D">
      <w:pPr>
        <w:pStyle w:val="Textbody"/>
        <w:rPr>
          <w:rFonts w:ascii="Arial" w:hAnsi="Arial" w:cs="Arial"/>
          <w:b w:val="0"/>
          <w:bCs w:val="0"/>
          <w:sz w:val="16"/>
          <w:szCs w:val="16"/>
        </w:rPr>
      </w:pPr>
    </w:p>
    <w:p w14:paraId="6A97BC20" w14:textId="3B46A0F1" w:rsidR="008A648D" w:rsidRDefault="006F31A7">
      <w:pPr>
        <w:pStyle w:val="Heading1"/>
        <w:ind w:left="0"/>
        <w:rPr>
          <w:i w:val="0"/>
          <w:iCs w:val="0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A motion was made by John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Rutledge to nominate Sue Schell as WPL Board of Trustees Secretary.         Shani Jones seconded the motion.                                                                                                                 Ayes: </w:t>
      </w:r>
      <w:r w:rsidR="00FE43FE">
        <w:rPr>
          <w:rFonts w:ascii="Arial" w:hAnsi="Arial" w:cs="Arial"/>
          <w:i w:val="0"/>
          <w:iCs w:val="0"/>
          <w:sz w:val="22"/>
          <w:szCs w:val="22"/>
        </w:rPr>
        <w:t>4 Noes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: </w:t>
      </w:r>
      <w:r w:rsidR="00FE43FE">
        <w:rPr>
          <w:rFonts w:ascii="Arial" w:hAnsi="Arial" w:cs="Arial"/>
          <w:i w:val="0"/>
          <w:iCs w:val="0"/>
          <w:sz w:val="22"/>
          <w:szCs w:val="22"/>
        </w:rPr>
        <w:t>0 Absent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: 1 Liz </w:t>
      </w:r>
      <w:r w:rsidR="00FE43FE">
        <w:rPr>
          <w:rFonts w:ascii="Arial" w:hAnsi="Arial" w:cs="Arial"/>
          <w:i w:val="0"/>
          <w:iCs w:val="0"/>
          <w:sz w:val="22"/>
          <w:szCs w:val="22"/>
        </w:rPr>
        <w:t>Fox Defeated</w:t>
      </w:r>
      <w:r>
        <w:rPr>
          <w:rFonts w:ascii="Arial" w:hAnsi="Arial" w:cs="Arial"/>
          <w:i w:val="0"/>
          <w:iCs w:val="0"/>
          <w:sz w:val="22"/>
          <w:szCs w:val="22"/>
        </w:rPr>
        <w:t>: No    Carried: Yes, unanimously: Shani Jones, John Rutledge, Sue Schell and Jason Linderman</w:t>
      </w:r>
    </w:p>
    <w:p w14:paraId="0D66AC34" w14:textId="77777777" w:rsidR="008A648D" w:rsidRDefault="008A648D">
      <w:pPr>
        <w:pStyle w:val="Textbody"/>
      </w:pPr>
    </w:p>
    <w:p w14:paraId="36E8FABE" w14:textId="6C17CFC9" w:rsidR="008A648D" w:rsidRDefault="006F31A7">
      <w:pPr>
        <w:pStyle w:val="Heading1"/>
        <w:ind w:left="0"/>
        <w:rPr>
          <w:i w:val="0"/>
          <w:iCs w:val="0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2. Motion to approve the revised Warsaw Public Library Employee Handbook.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                                 Motion: Sue Schell 2</w:t>
      </w:r>
      <w:r>
        <w:rPr>
          <w:rFonts w:ascii="Arial" w:hAnsi="Arial" w:cs="Arial"/>
          <w:i w:val="0"/>
          <w:iCs w:val="0"/>
          <w:sz w:val="22"/>
          <w:szCs w:val="22"/>
          <w:vertAlign w:val="superscript"/>
        </w:rPr>
        <w:t>nd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: John Rutledge     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                                                                                                     Ayes: </w:t>
      </w:r>
      <w:r w:rsidR="00FE43FE">
        <w:rPr>
          <w:rFonts w:ascii="Arial" w:hAnsi="Arial" w:cs="Arial"/>
          <w:i w:val="0"/>
          <w:iCs w:val="0"/>
          <w:sz w:val="22"/>
          <w:szCs w:val="22"/>
        </w:rPr>
        <w:t>4 Noes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: 0   Absent: 1 Liz </w:t>
      </w:r>
      <w:r w:rsidR="00FE43FE">
        <w:rPr>
          <w:rFonts w:ascii="Arial" w:hAnsi="Arial" w:cs="Arial"/>
          <w:i w:val="0"/>
          <w:iCs w:val="0"/>
          <w:sz w:val="22"/>
          <w:szCs w:val="22"/>
        </w:rPr>
        <w:t>Fox Defeated</w:t>
      </w:r>
      <w:r>
        <w:rPr>
          <w:rFonts w:ascii="Arial" w:hAnsi="Arial" w:cs="Arial"/>
          <w:i w:val="0"/>
          <w:iCs w:val="0"/>
          <w:sz w:val="22"/>
          <w:szCs w:val="22"/>
        </w:rPr>
        <w:t>: No   Carried: Yes, unanimously: Shani Jones, John Rutledge, Sue Schell and Jason Linderman</w:t>
      </w:r>
    </w:p>
    <w:p w14:paraId="22E8192D" w14:textId="77777777" w:rsidR="008A648D" w:rsidRDefault="008A648D">
      <w:pPr>
        <w:pStyle w:val="Heading1"/>
        <w:ind w:left="0"/>
        <w:rPr>
          <w:i w:val="0"/>
          <w:iCs w:val="0"/>
        </w:rPr>
      </w:pPr>
    </w:p>
    <w:p w14:paraId="3D1A9822" w14:textId="4A5BF21F" w:rsidR="008A648D" w:rsidRDefault="006F31A7">
      <w:pPr>
        <w:pStyle w:val="Heading1"/>
        <w:ind w:left="0"/>
        <w:rPr>
          <w:i w:val="0"/>
          <w:iCs w:val="0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New Business &amp;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Discussion: 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As a library board, the trustees </w:t>
      </w:r>
      <w:r>
        <w:rPr>
          <w:rFonts w:ascii="Arial" w:hAnsi="Arial" w:cs="Arial"/>
          <w:i w:val="0"/>
          <w:iCs w:val="0"/>
          <w:sz w:val="22"/>
          <w:szCs w:val="22"/>
        </w:rPr>
        <w:t>p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resent </w:t>
      </w:r>
      <w:r>
        <w:rPr>
          <w:rFonts w:ascii="Arial" w:hAnsi="Arial" w:cs="Arial"/>
          <w:i w:val="0"/>
          <w:iCs w:val="0"/>
          <w:sz w:val="22"/>
          <w:szCs w:val="22"/>
        </w:rPr>
        <w:t>had</w:t>
      </w:r>
      <w:r w:rsidR="00FE43FE">
        <w:rPr>
          <w:rFonts w:ascii="Arial" w:hAnsi="Arial" w:cs="Arial"/>
          <w:i w:val="0"/>
          <w:iCs w:val="0"/>
          <w:sz w:val="22"/>
          <w:szCs w:val="22"/>
        </w:rPr>
        <w:t xml:space="preserve"> a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discussion relating to </w:t>
      </w:r>
      <w:r w:rsidR="00FE43FE">
        <w:rPr>
          <w:rFonts w:ascii="Arial" w:hAnsi="Arial" w:cs="Arial"/>
          <w:i w:val="0"/>
          <w:iCs w:val="0"/>
          <w:sz w:val="22"/>
          <w:szCs w:val="22"/>
        </w:rPr>
        <w:t>the warming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center. While we are not an official partner of the Oak Orchard warming center, per the Warsaw Public </w:t>
      </w:r>
      <w:r w:rsidR="00FE43FE">
        <w:rPr>
          <w:rFonts w:ascii="Arial" w:hAnsi="Arial" w:cs="Arial"/>
          <w:i w:val="0"/>
          <w:iCs w:val="0"/>
          <w:sz w:val="22"/>
          <w:szCs w:val="22"/>
        </w:rPr>
        <w:t>Library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policy the library facilities are open to all commun</w:t>
      </w:r>
      <w:r>
        <w:rPr>
          <w:rFonts w:ascii="Arial" w:hAnsi="Arial" w:cs="Arial"/>
          <w:i w:val="0"/>
          <w:iCs w:val="0"/>
          <w:sz w:val="22"/>
          <w:szCs w:val="22"/>
        </w:rPr>
        <w:t>ity members during library hours.</w:t>
      </w:r>
    </w:p>
    <w:p w14:paraId="1D28BC4A" w14:textId="77777777" w:rsidR="008A648D" w:rsidRDefault="008A648D">
      <w:pPr>
        <w:pStyle w:val="Textbody"/>
        <w:rPr>
          <w:rFonts w:ascii="Arial" w:hAnsi="Arial" w:cs="Arial"/>
          <w:b w:val="0"/>
          <w:bCs w:val="0"/>
          <w:sz w:val="22"/>
          <w:szCs w:val="22"/>
        </w:rPr>
      </w:pPr>
    </w:p>
    <w:p w14:paraId="3ECC1490" w14:textId="77777777" w:rsidR="008A648D" w:rsidRDefault="006F31A7">
      <w:pPr>
        <w:pStyle w:val="Standard"/>
      </w:pPr>
      <w:r>
        <w:rPr>
          <w:rFonts w:ascii="Arial" w:hAnsi="Arial" w:cs="Arial"/>
          <w:b/>
          <w:bCs/>
          <w:sz w:val="22"/>
          <w:szCs w:val="22"/>
        </w:rPr>
        <w:t xml:space="preserve">Motion to Adjourn: </w:t>
      </w:r>
      <w:r>
        <w:rPr>
          <w:rFonts w:ascii="Arial" w:hAnsi="Arial" w:cs="Arial"/>
          <w:sz w:val="22"/>
          <w:szCs w:val="22"/>
        </w:rPr>
        <w:t>Shani Jones at 6:43 p.m.</w:t>
      </w:r>
    </w:p>
    <w:p w14:paraId="363D9C33" w14:textId="77777777" w:rsidR="008A648D" w:rsidRDefault="008A648D">
      <w:pPr>
        <w:pStyle w:val="Standard"/>
        <w:rPr>
          <w:rFonts w:ascii="Arial" w:hAnsi="Arial" w:cs="Arial"/>
          <w:sz w:val="22"/>
          <w:szCs w:val="22"/>
        </w:rPr>
      </w:pPr>
    </w:p>
    <w:p w14:paraId="749E19BB" w14:textId="77777777" w:rsidR="008A648D" w:rsidRDefault="006F31A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Signature________________________________________________________________</w:t>
      </w:r>
    </w:p>
    <w:sectPr w:rsidR="008A648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77" w:right="720" w:bottom="77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62C0" w14:textId="77777777" w:rsidR="006F31A7" w:rsidRDefault="006F31A7">
      <w:r>
        <w:separator/>
      </w:r>
    </w:p>
  </w:endnote>
  <w:endnote w:type="continuationSeparator" w:id="0">
    <w:p w14:paraId="4BE24CF1" w14:textId="77777777" w:rsidR="006F31A7" w:rsidRDefault="006F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3D5D" w14:textId="77777777" w:rsidR="001533ED" w:rsidRDefault="006F3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49FA" w14:textId="77777777" w:rsidR="001533ED" w:rsidRDefault="006F3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15AA" w14:textId="77777777" w:rsidR="006F31A7" w:rsidRDefault="006F31A7">
      <w:r>
        <w:rPr>
          <w:color w:val="000000"/>
        </w:rPr>
        <w:separator/>
      </w:r>
    </w:p>
  </w:footnote>
  <w:footnote w:type="continuationSeparator" w:id="0">
    <w:p w14:paraId="2D0B8FB0" w14:textId="77777777" w:rsidR="006F31A7" w:rsidRDefault="006F3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8618" w14:textId="77777777" w:rsidR="001533ED" w:rsidRDefault="006F3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9B39" w14:textId="77777777" w:rsidR="001533ED" w:rsidRDefault="006F3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224"/>
    <w:multiLevelType w:val="multilevel"/>
    <w:tmpl w:val="44C22E32"/>
    <w:styleLink w:val="WWNum7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1" w15:restartNumberingAfterBreak="0">
    <w:nsid w:val="07724427"/>
    <w:multiLevelType w:val="multilevel"/>
    <w:tmpl w:val="9220603C"/>
    <w:styleLink w:val="WWNum43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abstractNum w:abstractNumId="2" w15:restartNumberingAfterBreak="0">
    <w:nsid w:val="09DD0195"/>
    <w:multiLevelType w:val="multilevel"/>
    <w:tmpl w:val="B1B88844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9DD0D97"/>
    <w:multiLevelType w:val="multilevel"/>
    <w:tmpl w:val="0C72C038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A6E4236"/>
    <w:multiLevelType w:val="multilevel"/>
    <w:tmpl w:val="8EEEBE88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C66548D"/>
    <w:multiLevelType w:val="multilevel"/>
    <w:tmpl w:val="BE6A90A6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C9727D7"/>
    <w:multiLevelType w:val="multilevel"/>
    <w:tmpl w:val="5E9E5B50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F1D7DCF"/>
    <w:multiLevelType w:val="multilevel"/>
    <w:tmpl w:val="72D28416"/>
    <w:styleLink w:val="WWNum31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120E6293"/>
    <w:multiLevelType w:val="multilevel"/>
    <w:tmpl w:val="E43C53C6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1.%2.%3."/>
      <w:lvlJc w:val="right"/>
      <w:pPr>
        <w:ind w:left="2070" w:hanging="180"/>
      </w:pPr>
    </w:lvl>
    <w:lvl w:ilvl="3">
      <w:start w:val="1"/>
      <w:numFmt w:val="decimal"/>
      <w:lvlText w:val="%1.%2.%3.%4."/>
      <w:lvlJc w:val="left"/>
      <w:pPr>
        <w:ind w:left="2790" w:hanging="360"/>
      </w:pPr>
    </w:lvl>
    <w:lvl w:ilvl="4">
      <w:start w:val="1"/>
      <w:numFmt w:val="lowerLetter"/>
      <w:lvlText w:val="%1.%2.%3.%4.%5."/>
      <w:lvlJc w:val="left"/>
      <w:pPr>
        <w:ind w:left="3510" w:hanging="360"/>
      </w:pPr>
    </w:lvl>
    <w:lvl w:ilvl="5">
      <w:start w:val="1"/>
      <w:numFmt w:val="lowerRoman"/>
      <w:lvlText w:val="%1.%2.%3.%4.%5.%6."/>
      <w:lvlJc w:val="right"/>
      <w:pPr>
        <w:ind w:left="4230" w:hanging="180"/>
      </w:pPr>
    </w:lvl>
    <w:lvl w:ilvl="6">
      <w:start w:val="1"/>
      <w:numFmt w:val="decimal"/>
      <w:lvlText w:val="%1.%2.%3.%4.%5.%6.%7."/>
      <w:lvlJc w:val="left"/>
      <w:pPr>
        <w:ind w:left="4950" w:hanging="360"/>
      </w:pPr>
    </w:lvl>
    <w:lvl w:ilvl="7">
      <w:start w:val="1"/>
      <w:numFmt w:val="lowerLetter"/>
      <w:lvlText w:val="%1.%2.%3.%4.%5.%6.%7.%8."/>
      <w:lvlJc w:val="left"/>
      <w:pPr>
        <w:ind w:left="5670" w:hanging="360"/>
      </w:pPr>
    </w:lvl>
    <w:lvl w:ilvl="8">
      <w:start w:val="1"/>
      <w:numFmt w:val="lowerRoman"/>
      <w:lvlText w:val="%1.%2.%3.%4.%5.%6.%7.%8.%9."/>
      <w:lvlJc w:val="right"/>
      <w:pPr>
        <w:ind w:left="6390" w:hanging="180"/>
      </w:pPr>
    </w:lvl>
  </w:abstractNum>
  <w:abstractNum w:abstractNumId="9" w15:restartNumberingAfterBreak="0">
    <w:nsid w:val="14647ADA"/>
    <w:multiLevelType w:val="multilevel"/>
    <w:tmpl w:val="9B267996"/>
    <w:styleLink w:val="WWNum4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0" w15:restartNumberingAfterBreak="0">
    <w:nsid w:val="15010E27"/>
    <w:multiLevelType w:val="multilevel"/>
    <w:tmpl w:val="272C3698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7676FB2"/>
    <w:multiLevelType w:val="multilevel"/>
    <w:tmpl w:val="A7FE64D2"/>
    <w:styleLink w:val="WWNum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AC3719E"/>
    <w:multiLevelType w:val="multilevel"/>
    <w:tmpl w:val="1B085884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E5B46E4"/>
    <w:multiLevelType w:val="multilevel"/>
    <w:tmpl w:val="DC762EF6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19A361B"/>
    <w:multiLevelType w:val="multilevel"/>
    <w:tmpl w:val="BA0A877E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3AE0BBB"/>
    <w:multiLevelType w:val="multilevel"/>
    <w:tmpl w:val="5240EBB6"/>
    <w:styleLink w:val="WWNum39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9E14EB9"/>
    <w:multiLevelType w:val="multilevel"/>
    <w:tmpl w:val="9D101AD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1A96F59"/>
    <w:multiLevelType w:val="multilevel"/>
    <w:tmpl w:val="DF2A0098"/>
    <w:styleLink w:val="WWNum21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1DD396A"/>
    <w:multiLevelType w:val="multilevel"/>
    <w:tmpl w:val="9D82223E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1F00ADA"/>
    <w:multiLevelType w:val="multilevel"/>
    <w:tmpl w:val="2182D8B8"/>
    <w:styleLink w:val="WWNum2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1.%2.%3."/>
      <w:lvlJc w:val="right"/>
      <w:pPr>
        <w:ind w:left="2070" w:hanging="180"/>
      </w:pPr>
    </w:lvl>
    <w:lvl w:ilvl="3">
      <w:start w:val="1"/>
      <w:numFmt w:val="decimal"/>
      <w:lvlText w:val="%1.%2.%3.%4."/>
      <w:lvlJc w:val="left"/>
      <w:pPr>
        <w:ind w:left="2790" w:hanging="360"/>
      </w:pPr>
    </w:lvl>
    <w:lvl w:ilvl="4">
      <w:start w:val="1"/>
      <w:numFmt w:val="lowerLetter"/>
      <w:lvlText w:val="%1.%2.%3.%4.%5."/>
      <w:lvlJc w:val="left"/>
      <w:pPr>
        <w:ind w:left="3510" w:hanging="360"/>
      </w:pPr>
    </w:lvl>
    <w:lvl w:ilvl="5">
      <w:start w:val="1"/>
      <w:numFmt w:val="lowerRoman"/>
      <w:lvlText w:val="%1.%2.%3.%4.%5.%6."/>
      <w:lvlJc w:val="right"/>
      <w:pPr>
        <w:ind w:left="4230" w:hanging="180"/>
      </w:pPr>
    </w:lvl>
    <w:lvl w:ilvl="6">
      <w:start w:val="1"/>
      <w:numFmt w:val="decimal"/>
      <w:lvlText w:val="%1.%2.%3.%4.%5.%6.%7."/>
      <w:lvlJc w:val="left"/>
      <w:pPr>
        <w:ind w:left="4950" w:hanging="360"/>
      </w:pPr>
    </w:lvl>
    <w:lvl w:ilvl="7">
      <w:start w:val="1"/>
      <w:numFmt w:val="lowerLetter"/>
      <w:lvlText w:val="%1.%2.%3.%4.%5.%6.%7.%8."/>
      <w:lvlJc w:val="left"/>
      <w:pPr>
        <w:ind w:left="5670" w:hanging="360"/>
      </w:pPr>
    </w:lvl>
    <w:lvl w:ilvl="8">
      <w:start w:val="1"/>
      <w:numFmt w:val="lowerRoman"/>
      <w:lvlText w:val="%1.%2.%3.%4.%5.%6.%7.%8.%9."/>
      <w:lvlJc w:val="right"/>
      <w:pPr>
        <w:ind w:left="6390" w:hanging="180"/>
      </w:pPr>
    </w:lvl>
  </w:abstractNum>
  <w:abstractNum w:abstractNumId="20" w15:restartNumberingAfterBreak="0">
    <w:nsid w:val="365404A9"/>
    <w:multiLevelType w:val="multilevel"/>
    <w:tmpl w:val="01E61EC4"/>
    <w:styleLink w:val="WWNum19"/>
    <w:lvl w:ilvl="0">
      <w:numFmt w:val="bullet"/>
      <w:lvlText w:val=""/>
      <w:lvlJc w:val="left"/>
      <w:pPr>
        <w:ind w:left="720" w:hanging="360"/>
      </w:pPr>
      <w:rPr>
        <w:rFonts w:eastAsia="Times New Roman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37B255D6"/>
    <w:multiLevelType w:val="multilevel"/>
    <w:tmpl w:val="8DCA2B24"/>
    <w:styleLink w:val="WWNum4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37BC67E3"/>
    <w:multiLevelType w:val="multilevel"/>
    <w:tmpl w:val="9A1CB4BA"/>
    <w:styleLink w:val="WWNum5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B131616"/>
    <w:multiLevelType w:val="multilevel"/>
    <w:tmpl w:val="DC96E302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4" w15:restartNumberingAfterBreak="0">
    <w:nsid w:val="3B846C18"/>
    <w:multiLevelType w:val="multilevel"/>
    <w:tmpl w:val="2DC08912"/>
    <w:styleLink w:val="WWNum10"/>
    <w:lvl w:ilvl="0">
      <w:numFmt w:val="bullet"/>
      <w:lvlText w:val=""/>
      <w:lvlJc w:val="left"/>
      <w:pPr>
        <w:ind w:left="1500" w:hanging="360"/>
      </w:pPr>
    </w:lvl>
    <w:lvl w:ilvl="1">
      <w:numFmt w:val="bullet"/>
      <w:lvlText w:val="·"/>
      <w:lvlJc w:val="left"/>
      <w:pPr>
        <w:ind w:left="2475" w:hanging="615"/>
      </w:pPr>
      <w:rPr>
        <w:rFonts w:eastAsia="Times New Roman" w:cs="Times New Roman"/>
      </w:rPr>
    </w:lvl>
    <w:lvl w:ilvl="2">
      <w:numFmt w:val="bullet"/>
      <w:lvlText w:val=""/>
      <w:lvlJc w:val="left"/>
      <w:pPr>
        <w:ind w:left="2940" w:hanging="360"/>
      </w:pPr>
    </w:lvl>
    <w:lvl w:ilvl="3">
      <w:numFmt w:val="bullet"/>
      <w:lvlText w:val=""/>
      <w:lvlJc w:val="left"/>
      <w:pPr>
        <w:ind w:left="3660" w:hanging="360"/>
      </w:pPr>
    </w:lvl>
    <w:lvl w:ilvl="4">
      <w:numFmt w:val="bullet"/>
      <w:lvlText w:val="o"/>
      <w:lvlJc w:val="left"/>
      <w:pPr>
        <w:ind w:left="4380" w:hanging="360"/>
      </w:pPr>
      <w:rPr>
        <w:rFonts w:cs="Courier New"/>
      </w:rPr>
    </w:lvl>
    <w:lvl w:ilvl="5">
      <w:numFmt w:val="bullet"/>
      <w:lvlText w:val=""/>
      <w:lvlJc w:val="left"/>
      <w:pPr>
        <w:ind w:left="5100" w:hanging="360"/>
      </w:pPr>
    </w:lvl>
    <w:lvl w:ilvl="6">
      <w:numFmt w:val="bullet"/>
      <w:lvlText w:val=""/>
      <w:lvlJc w:val="left"/>
      <w:pPr>
        <w:ind w:left="5820" w:hanging="360"/>
      </w:pPr>
    </w:lvl>
    <w:lvl w:ilvl="7">
      <w:numFmt w:val="bullet"/>
      <w:lvlText w:val="o"/>
      <w:lvlJc w:val="left"/>
      <w:pPr>
        <w:ind w:left="6540" w:hanging="360"/>
      </w:pPr>
      <w:rPr>
        <w:rFonts w:cs="Courier New"/>
      </w:rPr>
    </w:lvl>
    <w:lvl w:ilvl="8">
      <w:numFmt w:val="bullet"/>
      <w:lvlText w:val=""/>
      <w:lvlJc w:val="left"/>
      <w:pPr>
        <w:ind w:left="7260" w:hanging="360"/>
      </w:pPr>
    </w:lvl>
  </w:abstractNum>
  <w:abstractNum w:abstractNumId="25" w15:restartNumberingAfterBreak="0">
    <w:nsid w:val="3D743F7F"/>
    <w:multiLevelType w:val="multilevel"/>
    <w:tmpl w:val="55F4D49E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14D6C11"/>
    <w:multiLevelType w:val="multilevel"/>
    <w:tmpl w:val="231C46DA"/>
    <w:styleLink w:val="WWNum4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44B056ED"/>
    <w:multiLevelType w:val="multilevel"/>
    <w:tmpl w:val="363AAB7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6C827B0"/>
    <w:multiLevelType w:val="multilevel"/>
    <w:tmpl w:val="6C6CCED6"/>
    <w:styleLink w:val="WWNum20"/>
    <w:lvl w:ilvl="0">
      <w:numFmt w:val="bullet"/>
      <w:lvlText w:val="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9" w15:restartNumberingAfterBreak="0">
    <w:nsid w:val="4B595FB9"/>
    <w:multiLevelType w:val="multilevel"/>
    <w:tmpl w:val="0FDEF450"/>
    <w:styleLink w:val="WWNum3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DA15384"/>
    <w:multiLevelType w:val="multilevel"/>
    <w:tmpl w:val="72E67E18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E9E3826"/>
    <w:multiLevelType w:val="multilevel"/>
    <w:tmpl w:val="7E806BF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4EFD153E"/>
    <w:multiLevelType w:val="multilevel"/>
    <w:tmpl w:val="43E293F8"/>
    <w:styleLink w:val="WWNum2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F0C342E"/>
    <w:multiLevelType w:val="multilevel"/>
    <w:tmpl w:val="176C0740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989285F"/>
    <w:multiLevelType w:val="multilevel"/>
    <w:tmpl w:val="F74227E0"/>
    <w:styleLink w:val="WWNum35"/>
    <w:lvl w:ilvl="0">
      <w:start w:val="1"/>
      <w:numFmt w:val="decimal"/>
      <w:lvlText w:val="%1."/>
      <w:lvlJc w:val="left"/>
      <w:pPr>
        <w:ind w:left="11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1.%2.%3."/>
      <w:lvlJc w:val="right"/>
      <w:pPr>
        <w:ind w:left="2610" w:hanging="180"/>
      </w:pPr>
    </w:lvl>
    <w:lvl w:ilvl="3">
      <w:start w:val="1"/>
      <w:numFmt w:val="decimal"/>
      <w:lvlText w:val="%1.%2.%3.%4."/>
      <w:lvlJc w:val="left"/>
      <w:pPr>
        <w:ind w:left="3330" w:hanging="360"/>
      </w:pPr>
    </w:lvl>
    <w:lvl w:ilvl="4">
      <w:start w:val="1"/>
      <w:numFmt w:val="lowerLetter"/>
      <w:lvlText w:val="%1.%2.%3.%4.%5."/>
      <w:lvlJc w:val="left"/>
      <w:pPr>
        <w:ind w:left="4050" w:hanging="360"/>
      </w:pPr>
    </w:lvl>
    <w:lvl w:ilvl="5">
      <w:start w:val="1"/>
      <w:numFmt w:val="lowerRoman"/>
      <w:lvlText w:val="%1.%2.%3.%4.%5.%6."/>
      <w:lvlJc w:val="right"/>
      <w:pPr>
        <w:ind w:left="4770" w:hanging="180"/>
      </w:pPr>
    </w:lvl>
    <w:lvl w:ilvl="6">
      <w:start w:val="1"/>
      <w:numFmt w:val="decimal"/>
      <w:lvlText w:val="%1.%2.%3.%4.%5.%6.%7."/>
      <w:lvlJc w:val="left"/>
      <w:pPr>
        <w:ind w:left="5490" w:hanging="360"/>
      </w:pPr>
    </w:lvl>
    <w:lvl w:ilvl="7">
      <w:start w:val="1"/>
      <w:numFmt w:val="lowerLetter"/>
      <w:lvlText w:val="%1.%2.%3.%4.%5.%6.%7.%8."/>
      <w:lvlJc w:val="left"/>
      <w:pPr>
        <w:ind w:left="6210" w:hanging="360"/>
      </w:pPr>
    </w:lvl>
    <w:lvl w:ilvl="8">
      <w:start w:val="1"/>
      <w:numFmt w:val="lowerRoman"/>
      <w:lvlText w:val="%1.%2.%3.%4.%5.%6.%7.%8.%9."/>
      <w:lvlJc w:val="right"/>
      <w:pPr>
        <w:ind w:left="6930" w:hanging="180"/>
      </w:pPr>
    </w:lvl>
  </w:abstractNum>
  <w:abstractNum w:abstractNumId="35" w15:restartNumberingAfterBreak="0">
    <w:nsid w:val="5EF3580D"/>
    <w:multiLevelType w:val="multilevel"/>
    <w:tmpl w:val="6600A67E"/>
    <w:styleLink w:val="WWNum1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0684853"/>
    <w:multiLevelType w:val="multilevel"/>
    <w:tmpl w:val="AE8E0A04"/>
    <w:styleLink w:val="WWNum34"/>
    <w:lvl w:ilvl="0">
      <w:start w:val="1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1.%2.%3."/>
      <w:lvlJc w:val="right"/>
      <w:pPr>
        <w:ind w:left="2250" w:hanging="180"/>
      </w:pPr>
    </w:lvl>
    <w:lvl w:ilvl="3">
      <w:start w:val="1"/>
      <w:numFmt w:val="decimal"/>
      <w:lvlText w:val="%1.%2.%3.%4."/>
      <w:lvlJc w:val="left"/>
      <w:pPr>
        <w:ind w:left="2970" w:hanging="360"/>
      </w:pPr>
    </w:lvl>
    <w:lvl w:ilvl="4">
      <w:start w:val="1"/>
      <w:numFmt w:val="lowerLetter"/>
      <w:lvlText w:val="%1.%2.%3.%4.%5."/>
      <w:lvlJc w:val="left"/>
      <w:pPr>
        <w:ind w:left="3690" w:hanging="360"/>
      </w:pPr>
    </w:lvl>
    <w:lvl w:ilvl="5">
      <w:start w:val="1"/>
      <w:numFmt w:val="lowerRoman"/>
      <w:lvlText w:val="%1.%2.%3.%4.%5.%6."/>
      <w:lvlJc w:val="right"/>
      <w:pPr>
        <w:ind w:left="4410" w:hanging="180"/>
      </w:pPr>
    </w:lvl>
    <w:lvl w:ilvl="6">
      <w:start w:val="1"/>
      <w:numFmt w:val="decimal"/>
      <w:lvlText w:val="%1.%2.%3.%4.%5.%6.%7."/>
      <w:lvlJc w:val="left"/>
      <w:pPr>
        <w:ind w:left="5130" w:hanging="360"/>
      </w:pPr>
    </w:lvl>
    <w:lvl w:ilvl="7">
      <w:start w:val="1"/>
      <w:numFmt w:val="lowerLetter"/>
      <w:lvlText w:val="%1.%2.%3.%4.%5.%6.%7.%8."/>
      <w:lvlJc w:val="left"/>
      <w:pPr>
        <w:ind w:left="5850" w:hanging="360"/>
      </w:pPr>
    </w:lvl>
    <w:lvl w:ilvl="8">
      <w:start w:val="1"/>
      <w:numFmt w:val="lowerRoman"/>
      <w:lvlText w:val="%1.%2.%3.%4.%5.%6.%7.%8.%9."/>
      <w:lvlJc w:val="right"/>
      <w:pPr>
        <w:ind w:left="6570" w:hanging="180"/>
      </w:pPr>
    </w:lvl>
  </w:abstractNum>
  <w:abstractNum w:abstractNumId="37" w15:restartNumberingAfterBreak="0">
    <w:nsid w:val="622620B4"/>
    <w:multiLevelType w:val="multilevel"/>
    <w:tmpl w:val="AF9EC3BE"/>
    <w:styleLink w:val="WWNum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6F607A7D"/>
    <w:multiLevelType w:val="multilevel"/>
    <w:tmpl w:val="CEFC3454"/>
    <w:styleLink w:val="WWNum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9" w15:restartNumberingAfterBreak="0">
    <w:nsid w:val="708C7B78"/>
    <w:multiLevelType w:val="multilevel"/>
    <w:tmpl w:val="0CA0928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2B132A3"/>
    <w:multiLevelType w:val="multilevel"/>
    <w:tmpl w:val="9266FBF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755D4A01"/>
    <w:multiLevelType w:val="multilevel"/>
    <w:tmpl w:val="A1EEBB60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56B5877"/>
    <w:multiLevelType w:val="multilevel"/>
    <w:tmpl w:val="4E7AFC7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78580B5E"/>
    <w:multiLevelType w:val="multilevel"/>
    <w:tmpl w:val="8170409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78790F63"/>
    <w:multiLevelType w:val="multilevel"/>
    <w:tmpl w:val="06C2B60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7B360ED4"/>
    <w:multiLevelType w:val="multilevel"/>
    <w:tmpl w:val="FF48F5C8"/>
    <w:styleLink w:val="WWNum3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6" w15:restartNumberingAfterBreak="0">
    <w:nsid w:val="7FCA3151"/>
    <w:multiLevelType w:val="multilevel"/>
    <w:tmpl w:val="67E2AF3E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FFE1958"/>
    <w:multiLevelType w:val="multilevel"/>
    <w:tmpl w:val="FC76D1EC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44"/>
  </w:num>
  <w:num w:numId="4">
    <w:abstractNumId w:val="16"/>
  </w:num>
  <w:num w:numId="5">
    <w:abstractNumId w:val="22"/>
  </w:num>
  <w:num w:numId="6">
    <w:abstractNumId w:val="41"/>
  </w:num>
  <w:num w:numId="7">
    <w:abstractNumId w:val="0"/>
  </w:num>
  <w:num w:numId="8">
    <w:abstractNumId w:val="31"/>
  </w:num>
  <w:num w:numId="9">
    <w:abstractNumId w:val="27"/>
  </w:num>
  <w:num w:numId="10">
    <w:abstractNumId w:val="24"/>
  </w:num>
  <w:num w:numId="11">
    <w:abstractNumId w:val="43"/>
  </w:num>
  <w:num w:numId="12">
    <w:abstractNumId w:val="5"/>
  </w:num>
  <w:num w:numId="13">
    <w:abstractNumId w:val="35"/>
  </w:num>
  <w:num w:numId="14">
    <w:abstractNumId w:val="38"/>
  </w:num>
  <w:num w:numId="15">
    <w:abstractNumId w:val="40"/>
  </w:num>
  <w:num w:numId="16">
    <w:abstractNumId w:val="6"/>
  </w:num>
  <w:num w:numId="17">
    <w:abstractNumId w:val="33"/>
  </w:num>
  <w:num w:numId="18">
    <w:abstractNumId w:val="23"/>
  </w:num>
  <w:num w:numId="19">
    <w:abstractNumId w:val="20"/>
  </w:num>
  <w:num w:numId="20">
    <w:abstractNumId w:val="28"/>
  </w:num>
  <w:num w:numId="21">
    <w:abstractNumId w:val="17"/>
  </w:num>
  <w:num w:numId="22">
    <w:abstractNumId w:val="14"/>
  </w:num>
  <w:num w:numId="23">
    <w:abstractNumId w:val="25"/>
  </w:num>
  <w:num w:numId="24">
    <w:abstractNumId w:val="11"/>
  </w:num>
  <w:num w:numId="25">
    <w:abstractNumId w:val="19"/>
  </w:num>
  <w:num w:numId="26">
    <w:abstractNumId w:val="32"/>
  </w:num>
  <w:num w:numId="27">
    <w:abstractNumId w:val="3"/>
  </w:num>
  <w:num w:numId="28">
    <w:abstractNumId w:val="30"/>
  </w:num>
  <w:num w:numId="29">
    <w:abstractNumId w:val="39"/>
  </w:num>
  <w:num w:numId="30">
    <w:abstractNumId w:val="42"/>
  </w:num>
  <w:num w:numId="31">
    <w:abstractNumId w:val="7"/>
  </w:num>
  <w:num w:numId="32">
    <w:abstractNumId w:val="37"/>
  </w:num>
  <w:num w:numId="33">
    <w:abstractNumId w:val="47"/>
  </w:num>
  <w:num w:numId="34">
    <w:abstractNumId w:val="36"/>
  </w:num>
  <w:num w:numId="35">
    <w:abstractNumId w:val="34"/>
  </w:num>
  <w:num w:numId="36">
    <w:abstractNumId w:val="10"/>
  </w:num>
  <w:num w:numId="37">
    <w:abstractNumId w:val="45"/>
  </w:num>
  <w:num w:numId="38">
    <w:abstractNumId w:val="29"/>
  </w:num>
  <w:num w:numId="39">
    <w:abstractNumId w:val="15"/>
  </w:num>
  <w:num w:numId="40">
    <w:abstractNumId w:val="9"/>
  </w:num>
  <w:num w:numId="41">
    <w:abstractNumId w:val="4"/>
  </w:num>
  <w:num w:numId="42">
    <w:abstractNumId w:val="2"/>
  </w:num>
  <w:num w:numId="43">
    <w:abstractNumId w:val="1"/>
  </w:num>
  <w:num w:numId="44">
    <w:abstractNumId w:val="12"/>
  </w:num>
  <w:num w:numId="45">
    <w:abstractNumId w:val="13"/>
  </w:num>
  <w:num w:numId="46">
    <w:abstractNumId w:val="46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648D"/>
    <w:rsid w:val="00513C9A"/>
    <w:rsid w:val="006F31A7"/>
    <w:rsid w:val="008A648D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F4DB9"/>
  <w15:docId w15:val="{0E1B0DA4-88CF-4B4A-BECF-10DDF8DD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ind w:left="360"/>
      <w:outlineLvl w:val="0"/>
    </w:pPr>
    <w:rPr>
      <w:i/>
      <w:iCs/>
      <w:szCs w:val="24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Title">
    <w:name w:val="Title"/>
    <w:basedOn w:val="Standard"/>
    <w:next w:val="Subtitle"/>
    <w:uiPriority w:val="10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BalloonText">
    <w:name w:val="Balloon Text"/>
    <w:basedOn w:val="Standard"/>
    <w:rPr>
      <w:rFonts w:ascii="Segoe UI" w:hAnsi="Segoe UI" w:cs="Segoe UI"/>
      <w:sz w:val="18"/>
    </w:rPr>
  </w:style>
  <w:style w:type="paragraph" w:styleId="ListParagraph">
    <w:name w:val="List Paragraph"/>
    <w:basedOn w:val="Standard"/>
    <w:pPr>
      <w:ind w:left="720"/>
    </w:pPr>
  </w:style>
  <w:style w:type="paragraph" w:styleId="NoSpacing">
    <w:name w:val="No Spacing"/>
    <w:pPr>
      <w:widowControl/>
    </w:pPr>
    <w:rPr>
      <w:rFonts w:ascii="Calibri" w:hAnsi="Calibri"/>
      <w:sz w:val="22"/>
      <w:szCs w:val="22"/>
    </w:r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m-382361516741929449msolistparagraph">
    <w:name w:val="m_-382361516741929449msolistparagraph"/>
    <w:basedOn w:val="Standard"/>
    <w:pPr>
      <w:spacing w:before="100" w:after="100"/>
    </w:pPr>
    <w:rPr>
      <w:szCs w:val="24"/>
    </w:rPr>
  </w:style>
  <w:style w:type="paragraph" w:styleId="NormalWeb">
    <w:name w:val="Normal (Web)"/>
    <w:basedOn w:val="Standard"/>
    <w:pPr>
      <w:spacing w:before="100" w:after="100"/>
    </w:pPr>
    <w:rPr>
      <w:szCs w:val="24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rPr>
      <w:b/>
      <w:bCs/>
      <w:sz w:val="24"/>
      <w:szCs w:val="18"/>
    </w:rPr>
  </w:style>
  <w:style w:type="character" w:customStyle="1" w:styleId="Internetlink">
    <w:name w:val="Internet link"/>
    <w:basedOn w:val="DefaultParagraphFont"/>
    <w:rPr>
      <w:color w:val="0563C1"/>
      <w:u w:val="single"/>
      <w:lang/>
    </w:rPr>
  </w:style>
  <w:style w:type="character" w:customStyle="1" w:styleId="FooterChar">
    <w:name w:val="Footer Char"/>
    <w:basedOn w:val="DefaultParagraphFont"/>
    <w:rPr>
      <w:sz w:val="24"/>
      <w:szCs w:val="18"/>
    </w:rPr>
  </w:style>
  <w:style w:type="character" w:customStyle="1" w:styleId="HeaderChar">
    <w:name w:val="Header Char"/>
    <w:basedOn w:val="DefaultParagraphFont"/>
    <w:rPr>
      <w:sz w:val="24"/>
      <w:szCs w:val="18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TitleChar">
    <w:name w:val="Title Char"/>
    <w:rPr>
      <w:b/>
      <w:bCs/>
      <w:sz w:val="24"/>
      <w:szCs w:val="18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object">
    <w:name w:val="object"/>
    <w:basedOn w:val="DefaultParagraphFont"/>
  </w:style>
  <w:style w:type="character" w:customStyle="1" w:styleId="Heading2Char">
    <w:name w:val="Heading 2 Char"/>
    <w:basedOn w:val="DefaultParagraphFont"/>
    <w:rPr>
      <w:rFonts w:ascii="Calibri Light" w:hAnsi="Calibri Light"/>
      <w:color w:val="2E74B5"/>
      <w:sz w:val="26"/>
      <w:szCs w:val="26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  <w:b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i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28">
    <w:name w:val="WWNum28"/>
    <w:basedOn w:val="NoList"/>
    <w:pPr>
      <w:numPr>
        <w:numId w:val="28"/>
      </w:numPr>
    </w:pPr>
  </w:style>
  <w:style w:type="numbering" w:customStyle="1" w:styleId="WWNum29">
    <w:name w:val="WWNum29"/>
    <w:basedOn w:val="NoList"/>
    <w:pPr>
      <w:numPr>
        <w:numId w:val="29"/>
      </w:numPr>
    </w:pPr>
  </w:style>
  <w:style w:type="numbering" w:customStyle="1" w:styleId="WWNum30">
    <w:name w:val="WWNum30"/>
    <w:basedOn w:val="NoList"/>
    <w:pPr>
      <w:numPr>
        <w:numId w:val="30"/>
      </w:numPr>
    </w:pPr>
  </w:style>
  <w:style w:type="numbering" w:customStyle="1" w:styleId="WWNum31">
    <w:name w:val="WWNum31"/>
    <w:basedOn w:val="NoList"/>
    <w:pPr>
      <w:numPr>
        <w:numId w:val="31"/>
      </w:numPr>
    </w:pPr>
  </w:style>
  <w:style w:type="numbering" w:customStyle="1" w:styleId="WWNum32">
    <w:name w:val="WWNum32"/>
    <w:basedOn w:val="NoList"/>
    <w:pPr>
      <w:numPr>
        <w:numId w:val="32"/>
      </w:numPr>
    </w:pPr>
  </w:style>
  <w:style w:type="numbering" w:customStyle="1" w:styleId="WWNum33">
    <w:name w:val="WWNum33"/>
    <w:basedOn w:val="NoList"/>
    <w:pPr>
      <w:numPr>
        <w:numId w:val="33"/>
      </w:numPr>
    </w:pPr>
  </w:style>
  <w:style w:type="numbering" w:customStyle="1" w:styleId="WWNum34">
    <w:name w:val="WWNum34"/>
    <w:basedOn w:val="NoList"/>
    <w:pPr>
      <w:numPr>
        <w:numId w:val="34"/>
      </w:numPr>
    </w:pPr>
  </w:style>
  <w:style w:type="numbering" w:customStyle="1" w:styleId="WWNum35">
    <w:name w:val="WWNum35"/>
    <w:basedOn w:val="NoList"/>
    <w:pPr>
      <w:numPr>
        <w:numId w:val="35"/>
      </w:numPr>
    </w:pPr>
  </w:style>
  <w:style w:type="numbering" w:customStyle="1" w:styleId="WWNum36">
    <w:name w:val="WWNum36"/>
    <w:basedOn w:val="NoList"/>
    <w:pPr>
      <w:numPr>
        <w:numId w:val="36"/>
      </w:numPr>
    </w:pPr>
  </w:style>
  <w:style w:type="numbering" w:customStyle="1" w:styleId="WWNum37">
    <w:name w:val="WWNum37"/>
    <w:basedOn w:val="NoList"/>
    <w:pPr>
      <w:numPr>
        <w:numId w:val="37"/>
      </w:numPr>
    </w:pPr>
  </w:style>
  <w:style w:type="numbering" w:customStyle="1" w:styleId="WWNum38">
    <w:name w:val="WWNum38"/>
    <w:basedOn w:val="NoList"/>
    <w:pPr>
      <w:numPr>
        <w:numId w:val="38"/>
      </w:numPr>
    </w:pPr>
  </w:style>
  <w:style w:type="numbering" w:customStyle="1" w:styleId="WWNum39">
    <w:name w:val="WWNum39"/>
    <w:basedOn w:val="NoList"/>
    <w:pPr>
      <w:numPr>
        <w:numId w:val="39"/>
      </w:numPr>
    </w:pPr>
  </w:style>
  <w:style w:type="numbering" w:customStyle="1" w:styleId="WWNum40">
    <w:name w:val="WWNum40"/>
    <w:basedOn w:val="NoList"/>
    <w:pPr>
      <w:numPr>
        <w:numId w:val="40"/>
      </w:numPr>
    </w:pPr>
  </w:style>
  <w:style w:type="numbering" w:customStyle="1" w:styleId="WWNum41">
    <w:name w:val="WWNum41"/>
    <w:basedOn w:val="NoList"/>
    <w:pPr>
      <w:numPr>
        <w:numId w:val="41"/>
      </w:numPr>
    </w:pPr>
  </w:style>
  <w:style w:type="numbering" w:customStyle="1" w:styleId="WWNum42">
    <w:name w:val="WWNum42"/>
    <w:basedOn w:val="NoList"/>
    <w:pPr>
      <w:numPr>
        <w:numId w:val="42"/>
      </w:numPr>
    </w:pPr>
  </w:style>
  <w:style w:type="numbering" w:customStyle="1" w:styleId="WWNum43">
    <w:name w:val="WWNum43"/>
    <w:basedOn w:val="NoList"/>
    <w:pPr>
      <w:numPr>
        <w:numId w:val="43"/>
      </w:numPr>
    </w:pPr>
  </w:style>
  <w:style w:type="numbering" w:customStyle="1" w:styleId="WWNum44">
    <w:name w:val="WWNum44"/>
    <w:basedOn w:val="NoList"/>
    <w:pPr>
      <w:numPr>
        <w:numId w:val="44"/>
      </w:numPr>
    </w:pPr>
  </w:style>
  <w:style w:type="numbering" w:customStyle="1" w:styleId="WWNum45">
    <w:name w:val="WWNum45"/>
    <w:basedOn w:val="NoList"/>
    <w:pPr>
      <w:numPr>
        <w:numId w:val="45"/>
      </w:numPr>
    </w:pPr>
  </w:style>
  <w:style w:type="numbering" w:customStyle="1" w:styleId="WWNum46">
    <w:name w:val="WWNum46"/>
    <w:basedOn w:val="NoList"/>
    <w:pPr>
      <w:numPr>
        <w:numId w:val="46"/>
      </w:numPr>
    </w:pPr>
  </w:style>
  <w:style w:type="numbering" w:customStyle="1" w:styleId="WWNum47">
    <w:name w:val="WWNum47"/>
    <w:basedOn w:val="NoList"/>
    <w:pPr>
      <w:numPr>
        <w:numId w:val="47"/>
      </w:numPr>
    </w:pPr>
  </w:style>
  <w:style w:type="numbering" w:customStyle="1" w:styleId="WWNum48">
    <w:name w:val="WWNum48"/>
    <w:basedOn w:val="NoList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Warsaw Public Library</dc:title>
  <dc:creator>Angela Gonzalez</dc:creator>
  <cp:lastModifiedBy>Lisa Gricius</cp:lastModifiedBy>
  <cp:revision>2</cp:revision>
  <cp:lastPrinted>2023-04-11T19:34:00Z</cp:lastPrinted>
  <dcterms:created xsi:type="dcterms:W3CDTF">2025-01-21T16:50:00Z</dcterms:created>
  <dcterms:modified xsi:type="dcterms:W3CDTF">2025-01-21T16:50:00Z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Warsaw Public Library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