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A93B" w14:textId="77777777" w:rsidR="00E45C0C" w:rsidRDefault="00E23CFC">
      <w:pPr>
        <w:rPr>
          <w:b/>
          <w:sz w:val="24"/>
          <w:szCs w:val="24"/>
        </w:rPr>
      </w:pPr>
      <w:r>
        <w:rPr>
          <w:b/>
          <w:sz w:val="24"/>
          <w:szCs w:val="24"/>
        </w:rPr>
        <w:t>TOWN OF GAINESVILLE PUBLIC LIBRARY, SILVER SPRINGS, NEW YORK</w:t>
      </w:r>
    </w:p>
    <w:p w14:paraId="550924CF" w14:textId="77777777" w:rsidR="00E23CFC" w:rsidRDefault="009D595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RECORDS AND </w:t>
      </w:r>
      <w:r w:rsidR="00E23CFC">
        <w:rPr>
          <w:b/>
          <w:sz w:val="24"/>
          <w:szCs w:val="24"/>
        </w:rPr>
        <w:t>DOCUMENT RETENTION POLICY</w:t>
      </w:r>
    </w:p>
    <w:p w14:paraId="5AD5F403" w14:textId="77777777" w:rsidR="00E23CFC" w:rsidRDefault="00E23CFC">
      <w:pPr>
        <w:rPr>
          <w:sz w:val="24"/>
          <w:szCs w:val="24"/>
        </w:rPr>
      </w:pPr>
      <w:r>
        <w:rPr>
          <w:sz w:val="24"/>
          <w:szCs w:val="24"/>
        </w:rPr>
        <w:t xml:space="preserve">The Town of Gainesville Public Library (“the Library”) provides a welcome destination and supports life-long learning for people of all ages. Records and documents that provide planning, decision making and operational information can assist in those decisions.  The </w:t>
      </w:r>
      <w:proofErr w:type="gramStart"/>
      <w:r>
        <w:rPr>
          <w:sz w:val="24"/>
          <w:szCs w:val="24"/>
        </w:rPr>
        <w:t>Library  adopted</w:t>
      </w:r>
      <w:proofErr w:type="gramEnd"/>
      <w:r>
        <w:rPr>
          <w:sz w:val="24"/>
          <w:szCs w:val="24"/>
        </w:rPr>
        <w:t xml:space="preserve"> a Records Retention Policy to e</w:t>
      </w:r>
      <w:r w:rsidR="006E4D25">
        <w:rPr>
          <w:sz w:val="24"/>
          <w:szCs w:val="24"/>
        </w:rPr>
        <w:t>s</w:t>
      </w:r>
      <w:r>
        <w:rPr>
          <w:sz w:val="24"/>
          <w:szCs w:val="24"/>
        </w:rPr>
        <w:t>ta</w:t>
      </w:r>
      <w:r w:rsidR="006E4D25">
        <w:rPr>
          <w:sz w:val="24"/>
          <w:szCs w:val="24"/>
        </w:rPr>
        <w:t>b</w:t>
      </w:r>
      <w:r>
        <w:rPr>
          <w:sz w:val="24"/>
          <w:szCs w:val="24"/>
        </w:rPr>
        <w:t>lish an institutional archive</w:t>
      </w:r>
      <w:r w:rsidR="006E4D25">
        <w:rPr>
          <w:sz w:val="24"/>
          <w:szCs w:val="24"/>
        </w:rPr>
        <w:t xml:space="preserve"> to ensure staying in compliance with the laws and regulations, legal</w:t>
      </w:r>
      <w:r w:rsidR="001F06EB">
        <w:rPr>
          <w:sz w:val="24"/>
          <w:szCs w:val="24"/>
        </w:rPr>
        <w:t xml:space="preserve"> and</w:t>
      </w:r>
      <w:r w:rsidR="006E4D25">
        <w:rPr>
          <w:sz w:val="24"/>
          <w:szCs w:val="24"/>
        </w:rPr>
        <w:t xml:space="preserve"> fiscal </w:t>
      </w:r>
      <w:r w:rsidR="001F06EB">
        <w:rPr>
          <w:sz w:val="24"/>
          <w:szCs w:val="24"/>
        </w:rPr>
        <w:t xml:space="preserve">stipulations </w:t>
      </w:r>
      <w:r w:rsidR="006E4D25">
        <w:rPr>
          <w:sz w:val="24"/>
          <w:szCs w:val="24"/>
        </w:rPr>
        <w:t>to maintain  consistent management of library records.</w:t>
      </w:r>
      <w:r>
        <w:rPr>
          <w:sz w:val="24"/>
          <w:szCs w:val="24"/>
        </w:rPr>
        <w:t xml:space="preserve"> </w:t>
      </w:r>
    </w:p>
    <w:p w14:paraId="5CFEF69F" w14:textId="77777777" w:rsidR="00C0592E" w:rsidRDefault="001F06EB">
      <w:pPr>
        <w:rPr>
          <w:sz w:val="24"/>
          <w:szCs w:val="24"/>
        </w:rPr>
      </w:pPr>
      <w:r>
        <w:rPr>
          <w:sz w:val="24"/>
          <w:szCs w:val="24"/>
        </w:rPr>
        <w:t>The Library Director shall be the administrator of the policy supervising and coordinating the retention, destruction and disposal of documents pursuant to the Document Retention Schedule as per Schedule-LGS</w:t>
      </w:r>
      <w:r w:rsidR="003C4D56">
        <w:rPr>
          <w:sz w:val="24"/>
          <w:szCs w:val="24"/>
        </w:rPr>
        <w:t>-d from the New York State Archives. The Library Board of Trustees will be made aware when the plan is being implemented to</w:t>
      </w:r>
      <w:r w:rsidR="00C0592E">
        <w:rPr>
          <w:sz w:val="24"/>
          <w:szCs w:val="24"/>
        </w:rPr>
        <w:t xml:space="preserve"> </w:t>
      </w:r>
      <w:r w:rsidR="00606D01">
        <w:rPr>
          <w:sz w:val="24"/>
          <w:szCs w:val="24"/>
        </w:rPr>
        <w:t xml:space="preserve">be able to </w:t>
      </w:r>
      <w:r w:rsidR="00C0592E">
        <w:rPr>
          <w:sz w:val="24"/>
          <w:szCs w:val="24"/>
        </w:rPr>
        <w:t>express</w:t>
      </w:r>
      <w:r w:rsidR="003C4D56">
        <w:rPr>
          <w:sz w:val="24"/>
          <w:szCs w:val="24"/>
        </w:rPr>
        <w:t xml:space="preserve"> any concerns </w:t>
      </w:r>
      <w:proofErr w:type="gramStart"/>
      <w:r w:rsidR="00C0592E">
        <w:rPr>
          <w:sz w:val="24"/>
          <w:szCs w:val="24"/>
        </w:rPr>
        <w:t xml:space="preserve">held </w:t>
      </w:r>
      <w:r w:rsidR="003C4D56">
        <w:rPr>
          <w:sz w:val="24"/>
          <w:szCs w:val="24"/>
        </w:rPr>
        <w:t xml:space="preserve"> about</w:t>
      </w:r>
      <w:proofErr w:type="gramEnd"/>
      <w:r w:rsidR="003C4D56">
        <w:rPr>
          <w:sz w:val="24"/>
          <w:szCs w:val="24"/>
        </w:rPr>
        <w:t xml:space="preserve"> a</w:t>
      </w:r>
      <w:r w:rsidR="00C0592E">
        <w:rPr>
          <w:sz w:val="24"/>
          <w:szCs w:val="24"/>
        </w:rPr>
        <w:t xml:space="preserve"> particular </w:t>
      </w:r>
      <w:r w:rsidR="003C4D56">
        <w:rPr>
          <w:sz w:val="24"/>
          <w:szCs w:val="24"/>
        </w:rPr>
        <w:t>record or document.</w:t>
      </w:r>
      <w:r w:rsidR="00C0592E">
        <w:rPr>
          <w:sz w:val="24"/>
          <w:szCs w:val="24"/>
        </w:rPr>
        <w:t xml:space="preserve"> The Library uses a business financial service </w:t>
      </w:r>
      <w:r w:rsidR="00606D01">
        <w:rPr>
          <w:sz w:val="24"/>
          <w:szCs w:val="24"/>
        </w:rPr>
        <w:t>and is under the umbrella of the Town Of Gainesville therefore some records and/or copies may appear in two locations.</w:t>
      </w:r>
    </w:p>
    <w:p w14:paraId="3C48224E" w14:textId="77777777" w:rsidR="00606D01" w:rsidRDefault="00606D01">
      <w:pPr>
        <w:rPr>
          <w:sz w:val="24"/>
          <w:szCs w:val="24"/>
        </w:rPr>
      </w:pPr>
      <w:r>
        <w:rPr>
          <w:sz w:val="24"/>
          <w:szCs w:val="24"/>
        </w:rPr>
        <w:t>Type of Document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Minimum Requirement</w:t>
      </w:r>
      <w:r>
        <w:rPr>
          <w:sz w:val="24"/>
          <w:szCs w:val="24"/>
        </w:rPr>
        <w:tab/>
        <w:t>Location</w:t>
      </w:r>
    </w:p>
    <w:p w14:paraId="3658DD6F" w14:textId="77777777" w:rsidR="00606D01" w:rsidRDefault="00606D01">
      <w:pPr>
        <w:rPr>
          <w:sz w:val="24"/>
          <w:szCs w:val="24"/>
        </w:rPr>
      </w:pPr>
      <w:r>
        <w:rPr>
          <w:sz w:val="24"/>
          <w:szCs w:val="24"/>
        </w:rPr>
        <w:t>Accounts payable ledgers &amp; schedules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 years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 &amp; Financial</w:t>
      </w:r>
    </w:p>
    <w:p w14:paraId="0A33AFAA" w14:textId="77777777" w:rsidR="00385864" w:rsidRDefault="00385864">
      <w:pPr>
        <w:rPr>
          <w:sz w:val="24"/>
          <w:szCs w:val="24"/>
        </w:rPr>
      </w:pPr>
      <w:r>
        <w:rPr>
          <w:sz w:val="24"/>
          <w:szCs w:val="24"/>
        </w:rPr>
        <w:t>Annual Reports (PLS-NYS)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Permanently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</w:p>
    <w:p w14:paraId="7BE6B30B" w14:textId="77777777" w:rsidR="00606D01" w:rsidRDefault="00606D01">
      <w:pPr>
        <w:rPr>
          <w:sz w:val="24"/>
          <w:szCs w:val="24"/>
        </w:rPr>
      </w:pPr>
      <w:r>
        <w:rPr>
          <w:sz w:val="24"/>
          <w:szCs w:val="24"/>
        </w:rPr>
        <w:t>Audit Reports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Permanently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 &amp; Financial</w:t>
      </w:r>
    </w:p>
    <w:p w14:paraId="5C6FA63B" w14:textId="77777777" w:rsidR="00606D01" w:rsidRDefault="00606D01">
      <w:pPr>
        <w:rPr>
          <w:sz w:val="24"/>
          <w:szCs w:val="24"/>
        </w:rPr>
      </w:pPr>
      <w:r>
        <w:rPr>
          <w:sz w:val="24"/>
          <w:szCs w:val="24"/>
        </w:rPr>
        <w:t>Bank reconciliations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years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Financial &amp; Town</w:t>
      </w:r>
    </w:p>
    <w:p w14:paraId="4248FB60" w14:textId="77777777" w:rsidR="00606D01" w:rsidRDefault="00606D01">
      <w:pPr>
        <w:rPr>
          <w:sz w:val="24"/>
          <w:szCs w:val="24"/>
        </w:rPr>
      </w:pPr>
      <w:r>
        <w:rPr>
          <w:sz w:val="24"/>
          <w:szCs w:val="24"/>
        </w:rPr>
        <w:t>Bank statements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 years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Financial &amp; Town</w:t>
      </w:r>
    </w:p>
    <w:p w14:paraId="04E078D5" w14:textId="77777777" w:rsidR="00D81707" w:rsidRDefault="00606D0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ByLaws</w:t>
      </w:r>
      <w:proofErr w:type="spellEnd"/>
      <w:r w:rsidR="00D81707">
        <w:rPr>
          <w:sz w:val="24"/>
          <w:szCs w:val="24"/>
        </w:rPr>
        <w:t>, Charter &amp; Amendments</w:t>
      </w:r>
      <w:r w:rsidR="00D81707">
        <w:rPr>
          <w:sz w:val="24"/>
          <w:szCs w:val="24"/>
        </w:rPr>
        <w:tab/>
      </w:r>
      <w:r w:rsidR="00D81707">
        <w:rPr>
          <w:sz w:val="24"/>
          <w:szCs w:val="24"/>
        </w:rPr>
        <w:tab/>
      </w:r>
      <w:r w:rsidR="00D81707">
        <w:rPr>
          <w:sz w:val="24"/>
          <w:szCs w:val="24"/>
        </w:rPr>
        <w:tab/>
        <w:t>Permanently</w:t>
      </w:r>
      <w:r w:rsidR="00D81707">
        <w:rPr>
          <w:sz w:val="24"/>
          <w:szCs w:val="24"/>
        </w:rPr>
        <w:tab/>
      </w:r>
      <w:r w:rsidR="00D81707">
        <w:rPr>
          <w:sz w:val="24"/>
          <w:szCs w:val="24"/>
        </w:rPr>
        <w:tab/>
        <w:t>Library</w:t>
      </w:r>
    </w:p>
    <w:p w14:paraId="32882685" w14:textId="77777777" w:rsidR="00606D01" w:rsidRDefault="00606D01">
      <w:pPr>
        <w:rPr>
          <w:sz w:val="24"/>
          <w:szCs w:val="24"/>
        </w:rPr>
      </w:pPr>
      <w:r>
        <w:rPr>
          <w:sz w:val="24"/>
          <w:szCs w:val="24"/>
        </w:rPr>
        <w:t>Checks for important payments &amp; purchases</w:t>
      </w:r>
      <w:r>
        <w:rPr>
          <w:sz w:val="24"/>
          <w:szCs w:val="24"/>
        </w:rPr>
        <w:tab/>
        <w:t>Permanently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Financial &amp; Town</w:t>
      </w:r>
    </w:p>
    <w:p w14:paraId="2C3A9D6D" w14:textId="77777777" w:rsidR="00606D01" w:rsidRDefault="00385864">
      <w:pPr>
        <w:rPr>
          <w:sz w:val="24"/>
          <w:szCs w:val="24"/>
        </w:rPr>
      </w:pPr>
      <w:r>
        <w:rPr>
          <w:sz w:val="24"/>
          <w:szCs w:val="24"/>
        </w:rPr>
        <w:t>Correspondence (</w:t>
      </w:r>
      <w:r w:rsidR="00CD71DB">
        <w:rPr>
          <w:sz w:val="24"/>
          <w:szCs w:val="24"/>
        </w:rPr>
        <w:t>legal &amp; important matters)</w:t>
      </w:r>
      <w:r w:rsidR="00CD71DB">
        <w:rPr>
          <w:sz w:val="24"/>
          <w:szCs w:val="24"/>
        </w:rPr>
        <w:tab/>
        <w:t>Permanently</w:t>
      </w:r>
      <w:r w:rsidR="00CD71DB">
        <w:rPr>
          <w:sz w:val="24"/>
          <w:szCs w:val="24"/>
        </w:rPr>
        <w:tab/>
      </w:r>
      <w:r w:rsidR="00CD71DB">
        <w:rPr>
          <w:sz w:val="24"/>
          <w:szCs w:val="24"/>
        </w:rPr>
        <w:tab/>
        <w:t>Library</w:t>
      </w:r>
    </w:p>
    <w:p w14:paraId="5FB621A8" w14:textId="77777777" w:rsidR="00CD71DB" w:rsidRDefault="00CD71DB">
      <w:pPr>
        <w:rPr>
          <w:sz w:val="24"/>
          <w:szCs w:val="24"/>
        </w:rPr>
      </w:pPr>
      <w:r>
        <w:rPr>
          <w:sz w:val="24"/>
          <w:szCs w:val="24"/>
        </w:rPr>
        <w:t>Correspondence (general, vendors)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years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</w:p>
    <w:p w14:paraId="693619AC" w14:textId="77777777" w:rsidR="00CD71DB" w:rsidRDefault="00CD71DB">
      <w:pPr>
        <w:rPr>
          <w:sz w:val="24"/>
          <w:szCs w:val="24"/>
        </w:rPr>
      </w:pPr>
      <w:r>
        <w:rPr>
          <w:sz w:val="24"/>
          <w:szCs w:val="24"/>
        </w:rPr>
        <w:t>Deeds, mortgages, bills of sale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Permanently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 &amp; Town</w:t>
      </w:r>
    </w:p>
    <w:p w14:paraId="5B83CE0C" w14:textId="77777777" w:rsidR="00CD71DB" w:rsidRDefault="00CD71DB">
      <w:pPr>
        <w:rPr>
          <w:sz w:val="24"/>
          <w:szCs w:val="24"/>
        </w:rPr>
      </w:pPr>
      <w:r>
        <w:rPr>
          <w:sz w:val="24"/>
          <w:szCs w:val="24"/>
        </w:rPr>
        <w:t>Employment applications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 years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</w:p>
    <w:p w14:paraId="6A849825" w14:textId="77777777" w:rsidR="00DB23AC" w:rsidRDefault="00DB23AC">
      <w:pPr>
        <w:rPr>
          <w:sz w:val="24"/>
          <w:szCs w:val="24"/>
        </w:rPr>
      </w:pPr>
      <w:r>
        <w:rPr>
          <w:sz w:val="24"/>
          <w:szCs w:val="24"/>
        </w:rPr>
        <w:t>Grants information (application,</w:t>
      </w:r>
      <w:r w:rsidR="0062512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 years (after close)</w:t>
      </w:r>
      <w:r>
        <w:rPr>
          <w:sz w:val="24"/>
          <w:szCs w:val="24"/>
        </w:rPr>
        <w:tab/>
        <w:t>Library</w:t>
      </w:r>
    </w:p>
    <w:p w14:paraId="7BCDB1F5" w14:textId="77777777" w:rsidR="00CD71DB" w:rsidRDefault="00CD71DB">
      <w:pPr>
        <w:rPr>
          <w:sz w:val="24"/>
          <w:szCs w:val="24"/>
        </w:rPr>
      </w:pPr>
      <w:r>
        <w:rPr>
          <w:sz w:val="24"/>
          <w:szCs w:val="24"/>
        </w:rPr>
        <w:t xml:space="preserve">Insurance policies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 years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Town</w:t>
      </w:r>
    </w:p>
    <w:p w14:paraId="1D310123" w14:textId="77777777" w:rsidR="00CD71DB" w:rsidRDefault="00CD71DB">
      <w:pPr>
        <w:rPr>
          <w:sz w:val="24"/>
          <w:szCs w:val="24"/>
        </w:rPr>
      </w:pPr>
      <w:r>
        <w:rPr>
          <w:sz w:val="24"/>
          <w:szCs w:val="24"/>
        </w:rPr>
        <w:t xml:space="preserve">Insurance (accident </w:t>
      </w:r>
      <w:proofErr w:type="spellStart"/>
      <w:proofErr w:type="gramStart"/>
      <w:r>
        <w:rPr>
          <w:sz w:val="24"/>
          <w:szCs w:val="24"/>
        </w:rPr>
        <w:t>rep.,claims</w:t>
      </w:r>
      <w:proofErr w:type="spellEnd"/>
      <w:proofErr w:type="gram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Permanently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Town &amp; Library</w:t>
      </w:r>
    </w:p>
    <w:p w14:paraId="7C055C60" w14:textId="77777777" w:rsidR="00CD71DB" w:rsidRDefault="00CD71DB">
      <w:pPr>
        <w:rPr>
          <w:sz w:val="24"/>
          <w:szCs w:val="24"/>
        </w:rPr>
      </w:pPr>
      <w:r>
        <w:rPr>
          <w:sz w:val="24"/>
          <w:szCs w:val="24"/>
        </w:rPr>
        <w:t>Inventories (</w:t>
      </w:r>
      <w:proofErr w:type="spellStart"/>
      <w:proofErr w:type="gramStart"/>
      <w:r>
        <w:rPr>
          <w:sz w:val="24"/>
          <w:szCs w:val="24"/>
        </w:rPr>
        <w:t>products,materials</w:t>
      </w:r>
      <w:proofErr w:type="gramEnd"/>
      <w:r>
        <w:rPr>
          <w:sz w:val="24"/>
          <w:szCs w:val="24"/>
        </w:rPr>
        <w:t>,supplies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 years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</w:p>
    <w:p w14:paraId="74B5C5B5" w14:textId="77777777" w:rsidR="00DB23AC" w:rsidRDefault="00DB23AC">
      <w:pPr>
        <w:rPr>
          <w:sz w:val="24"/>
          <w:szCs w:val="24"/>
        </w:rPr>
      </w:pPr>
      <w:r>
        <w:rPr>
          <w:sz w:val="24"/>
          <w:szCs w:val="24"/>
        </w:rPr>
        <w:lastRenderedPageBreak/>
        <w:t>Long range plans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 years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</w:p>
    <w:p w14:paraId="7C6EB440" w14:textId="77777777" w:rsidR="00DB23AC" w:rsidRDefault="00DB23AC">
      <w:pPr>
        <w:rPr>
          <w:sz w:val="24"/>
          <w:szCs w:val="24"/>
        </w:rPr>
      </w:pPr>
      <w:r>
        <w:rPr>
          <w:sz w:val="24"/>
          <w:szCs w:val="24"/>
        </w:rPr>
        <w:t>Minutes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Permanently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</w:p>
    <w:p w14:paraId="3E05F310" w14:textId="77777777" w:rsidR="00DB23AC" w:rsidRDefault="00DB23AC">
      <w:pPr>
        <w:rPr>
          <w:sz w:val="24"/>
          <w:szCs w:val="24"/>
        </w:rPr>
      </w:pPr>
      <w:r>
        <w:rPr>
          <w:sz w:val="24"/>
          <w:szCs w:val="24"/>
        </w:rPr>
        <w:t>Payroll records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 years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Financial</w:t>
      </w:r>
    </w:p>
    <w:p w14:paraId="054A7160" w14:textId="77777777" w:rsidR="00DB23AC" w:rsidRDefault="00DB23AC">
      <w:pPr>
        <w:rPr>
          <w:sz w:val="24"/>
          <w:szCs w:val="24"/>
        </w:rPr>
      </w:pPr>
      <w:r>
        <w:rPr>
          <w:sz w:val="24"/>
          <w:szCs w:val="24"/>
        </w:rPr>
        <w:t>Personnel files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 years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</w:p>
    <w:p w14:paraId="13EC2B12" w14:textId="77777777" w:rsidR="00DB23AC" w:rsidRDefault="00DB23AC">
      <w:pPr>
        <w:rPr>
          <w:sz w:val="24"/>
          <w:szCs w:val="24"/>
        </w:rPr>
      </w:pPr>
      <w:r>
        <w:rPr>
          <w:sz w:val="24"/>
          <w:szCs w:val="24"/>
        </w:rPr>
        <w:t>Retirement, pension records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Permanently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</w:p>
    <w:p w14:paraId="663D180B" w14:textId="77777777" w:rsidR="00DB23AC" w:rsidRDefault="00DB23AC">
      <w:pPr>
        <w:rPr>
          <w:sz w:val="24"/>
          <w:szCs w:val="24"/>
        </w:rPr>
      </w:pPr>
      <w:r>
        <w:rPr>
          <w:sz w:val="24"/>
          <w:szCs w:val="24"/>
        </w:rPr>
        <w:t>Timesheets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 years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Financial &amp; Library</w:t>
      </w:r>
    </w:p>
    <w:p w14:paraId="50D05B47" w14:textId="77777777" w:rsidR="00DB23AC" w:rsidRDefault="00DB23A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Year end</w:t>
      </w:r>
      <w:proofErr w:type="spellEnd"/>
      <w:r>
        <w:rPr>
          <w:sz w:val="24"/>
          <w:szCs w:val="24"/>
        </w:rPr>
        <w:t xml:space="preserve"> financial statements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Permanently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 &amp; Town</w:t>
      </w:r>
    </w:p>
    <w:p w14:paraId="644A813E" w14:textId="77777777" w:rsidR="00DB23AC" w:rsidRDefault="00B87677" w:rsidP="00B87677">
      <w:pPr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Library</w:t>
      </w:r>
      <w:proofErr w:type="gramEnd"/>
      <w:r>
        <w:rPr>
          <w:sz w:val="24"/>
          <w:szCs w:val="24"/>
        </w:rPr>
        <w:t xml:space="preserve"> Director and Board</w:t>
      </w:r>
      <w:r w:rsidR="009D595F">
        <w:rPr>
          <w:sz w:val="24"/>
          <w:szCs w:val="24"/>
        </w:rPr>
        <w:t xml:space="preserve"> are</w:t>
      </w:r>
      <w:r>
        <w:rPr>
          <w:sz w:val="24"/>
          <w:szCs w:val="24"/>
        </w:rPr>
        <w:t xml:space="preserve"> responsible for </w:t>
      </w:r>
      <w:r w:rsidR="009D595F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ongoing process and will oversee </w:t>
      </w:r>
      <w:r w:rsidR="009D595F">
        <w:rPr>
          <w:sz w:val="24"/>
          <w:szCs w:val="24"/>
        </w:rPr>
        <w:t xml:space="preserve">the </w:t>
      </w:r>
      <w:r>
        <w:rPr>
          <w:sz w:val="24"/>
          <w:szCs w:val="24"/>
        </w:rPr>
        <w:t>destruction and disposal.</w:t>
      </w:r>
    </w:p>
    <w:p w14:paraId="194D082F" w14:textId="77777777" w:rsidR="00B87677" w:rsidRDefault="00B87677" w:rsidP="00B87677">
      <w:pPr>
        <w:ind w:firstLine="720"/>
        <w:rPr>
          <w:sz w:val="24"/>
          <w:szCs w:val="24"/>
        </w:rPr>
      </w:pPr>
      <w:r>
        <w:rPr>
          <w:sz w:val="24"/>
          <w:szCs w:val="24"/>
        </w:rPr>
        <w:t>Unauthorized removal or modification of record(s) is not permitted.</w:t>
      </w:r>
    </w:p>
    <w:p w14:paraId="3B3FB2B0" w14:textId="77777777" w:rsidR="00B87677" w:rsidRDefault="00B87677" w:rsidP="00B8767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Record and Document Retention shall be periodically reviewed and changed in </w:t>
      </w:r>
      <w:proofErr w:type="gramStart"/>
      <w:r>
        <w:rPr>
          <w:sz w:val="24"/>
          <w:szCs w:val="24"/>
        </w:rPr>
        <w:t>accord</w:t>
      </w:r>
      <w:proofErr w:type="gramEnd"/>
      <w:r>
        <w:rPr>
          <w:sz w:val="24"/>
          <w:szCs w:val="24"/>
        </w:rPr>
        <w:t xml:space="preserve"> to local, </w:t>
      </w:r>
      <w:proofErr w:type="gramStart"/>
      <w:r>
        <w:rPr>
          <w:sz w:val="24"/>
          <w:szCs w:val="24"/>
        </w:rPr>
        <w:t>state</w:t>
      </w:r>
      <w:proofErr w:type="gramEnd"/>
      <w:r>
        <w:rPr>
          <w:sz w:val="24"/>
          <w:szCs w:val="24"/>
        </w:rPr>
        <w:t xml:space="preserve"> and federal laws by the Director and Board and approved at the following regular Board meeting.</w:t>
      </w:r>
    </w:p>
    <w:p w14:paraId="15B6EBF2" w14:textId="48B9A90A" w:rsidR="0062512C" w:rsidRDefault="0062512C" w:rsidP="0062512C">
      <w:pPr>
        <w:rPr>
          <w:sz w:val="24"/>
          <w:szCs w:val="24"/>
        </w:rPr>
      </w:pPr>
      <w:r>
        <w:rPr>
          <w:sz w:val="24"/>
          <w:szCs w:val="24"/>
        </w:rPr>
        <w:t>Adopted by the Board of Trustees:</w:t>
      </w:r>
      <w:r w:rsidR="00FE0098">
        <w:rPr>
          <w:sz w:val="24"/>
          <w:szCs w:val="24"/>
        </w:rPr>
        <w:t xml:space="preserve"> April 15, 2024</w:t>
      </w:r>
    </w:p>
    <w:p w14:paraId="25866CDF" w14:textId="77777777" w:rsidR="00B87677" w:rsidRDefault="00B87677">
      <w:pPr>
        <w:rPr>
          <w:sz w:val="24"/>
          <w:szCs w:val="24"/>
        </w:rPr>
      </w:pPr>
    </w:p>
    <w:p w14:paraId="310B6534" w14:textId="77777777" w:rsidR="00DB23AC" w:rsidRDefault="00DB23AC">
      <w:pPr>
        <w:rPr>
          <w:sz w:val="24"/>
          <w:szCs w:val="24"/>
        </w:rPr>
      </w:pPr>
    </w:p>
    <w:p w14:paraId="1D364C97" w14:textId="77777777" w:rsidR="00DB23AC" w:rsidRDefault="00DB23AC">
      <w:pPr>
        <w:rPr>
          <w:sz w:val="24"/>
          <w:szCs w:val="24"/>
        </w:rPr>
      </w:pPr>
    </w:p>
    <w:p w14:paraId="47250862" w14:textId="77777777" w:rsidR="00C0592E" w:rsidRPr="00E23CFC" w:rsidRDefault="00C0592E">
      <w:pPr>
        <w:rPr>
          <w:sz w:val="24"/>
          <w:szCs w:val="24"/>
        </w:rPr>
      </w:pPr>
    </w:p>
    <w:sectPr w:rsidR="00C0592E" w:rsidRPr="00E23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CFC"/>
    <w:rsid w:val="001F06EB"/>
    <w:rsid w:val="00385864"/>
    <w:rsid w:val="003C4D56"/>
    <w:rsid w:val="00606D01"/>
    <w:rsid w:val="0062512C"/>
    <w:rsid w:val="006E4D25"/>
    <w:rsid w:val="009D595F"/>
    <w:rsid w:val="00B87677"/>
    <w:rsid w:val="00C0592E"/>
    <w:rsid w:val="00CD71DB"/>
    <w:rsid w:val="00D81707"/>
    <w:rsid w:val="00DB23AC"/>
    <w:rsid w:val="00E23CFC"/>
    <w:rsid w:val="00E45C0C"/>
    <w:rsid w:val="00FE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7E67F"/>
  <w15:chartTrackingRefBased/>
  <w15:docId w15:val="{6E653789-1A58-4D3E-9B47-6AC6CA72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Anthony De Jesus</cp:lastModifiedBy>
  <cp:revision>3</cp:revision>
  <dcterms:created xsi:type="dcterms:W3CDTF">2022-12-01T21:40:00Z</dcterms:created>
  <dcterms:modified xsi:type="dcterms:W3CDTF">2024-04-17T12:35:00Z</dcterms:modified>
</cp:coreProperties>
</file>