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2D5D" w14:textId="77777777" w:rsidR="00CD3C2A" w:rsidRDefault="00CD3C2A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LIBRARY, SILVER SPRINGS, NEW YORK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 xml:space="preserve">                   </w:t>
      </w:r>
      <w:r w:rsidR="006A56A3"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ab/>
        <w:t xml:space="preserve">TUTOR POLICY                                                                                                          </w:t>
      </w:r>
    </w:p>
    <w:p w14:paraId="6E03F91D" w14:textId="77777777" w:rsidR="00CD3C2A" w:rsidRDefault="00CD3C2A">
      <w:pPr>
        <w:rPr>
          <w:sz w:val="24"/>
          <w:szCs w:val="24"/>
        </w:rPr>
      </w:pPr>
      <w:r>
        <w:rPr>
          <w:sz w:val="24"/>
          <w:szCs w:val="24"/>
        </w:rPr>
        <w:t>The Town of Gainesville Public Library (“the Library”) permits tutoring of school-aged students in its facility in accordance with Library policies. The Library does not sponsor, recommend, or assume liability or responsibility for the work and/or activities of tutors who use Library spaces, and reserves the right to deny tutoring on the premises for failure to adhere to Library policies.</w:t>
      </w:r>
    </w:p>
    <w:p w14:paraId="2978AD72" w14:textId="77777777" w:rsidR="00CD3C2A" w:rsidRDefault="00CD3C2A" w:rsidP="00CD3C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Arrangements for tutoring must be made with the knowledge between the tutor, student, parents and school that sessions are to be held at the Library.</w:t>
      </w:r>
    </w:p>
    <w:p w14:paraId="15A2B513" w14:textId="77777777" w:rsidR="00CD3C2A" w:rsidRDefault="00CD3C2A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7618">
        <w:rPr>
          <w:sz w:val="24"/>
          <w:szCs w:val="24"/>
        </w:rPr>
        <w:t xml:space="preserve">The </w:t>
      </w:r>
      <w:r w:rsidRPr="00D576A6">
        <w:rPr>
          <w:i/>
          <w:sz w:val="24"/>
          <w:szCs w:val="24"/>
        </w:rPr>
        <w:t>Library phone is not available for tutor or stude</w:t>
      </w:r>
      <w:r w:rsidR="00077618" w:rsidRPr="00D576A6">
        <w:rPr>
          <w:i/>
          <w:sz w:val="24"/>
          <w:szCs w:val="24"/>
        </w:rPr>
        <w:t>nt use</w:t>
      </w:r>
      <w:r w:rsidR="00077618" w:rsidRPr="00077618">
        <w:rPr>
          <w:sz w:val="24"/>
          <w:szCs w:val="24"/>
        </w:rPr>
        <w:t xml:space="preserve">. The Library Director or staff may relay </w:t>
      </w:r>
      <w:r w:rsidR="00077618">
        <w:rPr>
          <w:sz w:val="24"/>
          <w:szCs w:val="24"/>
        </w:rPr>
        <w:t>messages to student regarding whether the tutor will be late or absent.</w:t>
      </w:r>
    </w:p>
    <w:p w14:paraId="1E095865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Tutoring may be held in the Community room thereby offering a degree of privacy.</w:t>
      </w:r>
    </w:p>
    <w:p w14:paraId="6790E0E6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computer is necessary for the tutoring the student and tutor will be required to have a valid library card granting computer use status.</w:t>
      </w:r>
    </w:p>
    <w:p w14:paraId="3C10B8F6" w14:textId="77777777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computers are configured with web browsing software, Microsoft Office, and other common applications, </w:t>
      </w:r>
      <w:r w:rsidRPr="00D576A6">
        <w:rPr>
          <w:i/>
          <w:sz w:val="24"/>
          <w:szCs w:val="24"/>
        </w:rPr>
        <w:t xml:space="preserve">no software may be installed by </w:t>
      </w:r>
      <w:proofErr w:type="gramStart"/>
      <w:r w:rsidRPr="00D576A6">
        <w:rPr>
          <w:i/>
          <w:sz w:val="24"/>
          <w:szCs w:val="24"/>
        </w:rPr>
        <w:t>student</w:t>
      </w:r>
      <w:proofErr w:type="gramEnd"/>
      <w:r w:rsidRPr="00D576A6">
        <w:rPr>
          <w:i/>
          <w:sz w:val="24"/>
          <w:szCs w:val="24"/>
        </w:rPr>
        <w:t xml:space="preserve"> or tutor</w:t>
      </w:r>
      <w:r>
        <w:rPr>
          <w:sz w:val="24"/>
          <w:szCs w:val="24"/>
        </w:rPr>
        <w:t xml:space="preserve">.  The computer can be used to print papers related to the tutoring session. Any file saved to the computer will be permanently deleted when the computers </w:t>
      </w:r>
      <w:r w:rsidR="00253F8B">
        <w:rPr>
          <w:sz w:val="24"/>
          <w:szCs w:val="24"/>
        </w:rPr>
        <w:t>power off at closing time.</w:t>
      </w:r>
    </w:p>
    <w:p w14:paraId="6894944D" w14:textId="77777777" w:rsidR="00253F8B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Patrons that have been suspended from the Library are not permitted on the premises </w:t>
      </w:r>
    </w:p>
    <w:p w14:paraId="270A2D22" w14:textId="77777777" w:rsidR="00BF1E07" w:rsidRDefault="00BF1E07" w:rsidP="00253F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 tutoring.</w:t>
      </w:r>
    </w:p>
    <w:p w14:paraId="4C723F0D" w14:textId="4C57CE54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Tutors are responsible for the behavior of their students while in the </w:t>
      </w:r>
      <w:r w:rsidR="00930555">
        <w:rPr>
          <w:sz w:val="24"/>
          <w:szCs w:val="24"/>
        </w:rPr>
        <w:t>library</w:t>
      </w:r>
      <w:r>
        <w:rPr>
          <w:sz w:val="24"/>
          <w:szCs w:val="24"/>
        </w:rPr>
        <w:t>.</w:t>
      </w:r>
    </w:p>
    <w:p w14:paraId="52E6E424" w14:textId="000CB892" w:rsidR="00293352" w:rsidRDefault="00293352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in a separate room, </w:t>
      </w:r>
      <w:r w:rsidR="00930555">
        <w:rPr>
          <w:sz w:val="24"/>
          <w:szCs w:val="24"/>
        </w:rPr>
        <w:t>the door</w:t>
      </w:r>
      <w:r>
        <w:rPr>
          <w:sz w:val="24"/>
          <w:szCs w:val="24"/>
        </w:rPr>
        <w:t xml:space="preserve"> remains open.</w:t>
      </w:r>
    </w:p>
    <w:p w14:paraId="55E9BD6C" w14:textId="77777777" w:rsidR="00253F8B" w:rsidRDefault="0012790D" w:rsidP="00253F8B">
      <w:pPr>
        <w:rPr>
          <w:b/>
          <w:sz w:val="24"/>
          <w:szCs w:val="24"/>
        </w:rPr>
      </w:pPr>
      <w:r w:rsidRPr="0012790D">
        <w:rPr>
          <w:b/>
          <w:sz w:val="24"/>
          <w:szCs w:val="24"/>
        </w:rPr>
        <w:t>T</w:t>
      </w:r>
      <w:r w:rsidR="00253F8B" w:rsidRPr="0012790D">
        <w:rPr>
          <w:b/>
          <w:sz w:val="24"/>
          <w:szCs w:val="24"/>
        </w:rPr>
        <w:t>he Tutor Agreement Form must be signed by both the student and the tutor.</w:t>
      </w:r>
    </w:p>
    <w:p w14:paraId="0314C110" w14:textId="77777777" w:rsidR="00253F8B" w:rsidRDefault="00253F8B" w:rsidP="00253F8B">
      <w:pPr>
        <w:rPr>
          <w:sz w:val="24"/>
          <w:szCs w:val="24"/>
        </w:rPr>
      </w:pPr>
      <w:r>
        <w:rPr>
          <w:sz w:val="24"/>
          <w:szCs w:val="24"/>
        </w:rPr>
        <w:t>I have read and agree to the Tutor Policy of the Town of Gainesville Library.</w:t>
      </w:r>
    </w:p>
    <w:p w14:paraId="4E3F3AB5" w14:textId="3CCB2DB9" w:rsidR="00253F8B" w:rsidRDefault="00D576A6" w:rsidP="00253F8B">
      <w:pPr>
        <w:rPr>
          <w:sz w:val="24"/>
          <w:szCs w:val="24"/>
        </w:rPr>
      </w:pPr>
      <w:r>
        <w:rPr>
          <w:sz w:val="24"/>
          <w:szCs w:val="24"/>
        </w:rPr>
        <w:t>Stu</w:t>
      </w:r>
      <w:r w:rsidR="008A06D8">
        <w:rPr>
          <w:sz w:val="24"/>
          <w:szCs w:val="24"/>
        </w:rPr>
        <w:t>d</w:t>
      </w:r>
      <w:r>
        <w:rPr>
          <w:sz w:val="24"/>
          <w:szCs w:val="24"/>
        </w:rPr>
        <w:t xml:space="preserve">ent </w:t>
      </w:r>
      <w:r w:rsidR="0012790D">
        <w:rPr>
          <w:sz w:val="24"/>
          <w:szCs w:val="24"/>
        </w:rPr>
        <w:t xml:space="preserve">Printed </w:t>
      </w:r>
      <w:r w:rsidR="00930555">
        <w:rPr>
          <w:sz w:val="24"/>
          <w:szCs w:val="24"/>
        </w:rPr>
        <w:t>Name: _</w:t>
      </w:r>
      <w:r w:rsidR="0012790D">
        <w:rPr>
          <w:sz w:val="24"/>
          <w:szCs w:val="24"/>
        </w:rPr>
        <w:t>______________________________________________________</w:t>
      </w:r>
    </w:p>
    <w:p w14:paraId="6ABC1EED" w14:textId="3FCE72C5" w:rsidR="00253F8B" w:rsidRDefault="008A06D8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930555">
        <w:rPr>
          <w:sz w:val="24"/>
          <w:szCs w:val="24"/>
        </w:rPr>
        <w:t>Signature: _</w:t>
      </w:r>
      <w:r w:rsidR="00253F8B">
        <w:rPr>
          <w:sz w:val="24"/>
          <w:szCs w:val="24"/>
        </w:rPr>
        <w:t>_________________________________</w:t>
      </w:r>
      <w:r w:rsidR="00930555">
        <w:rPr>
          <w:sz w:val="24"/>
          <w:szCs w:val="24"/>
        </w:rPr>
        <w:t>_ Date: _</w:t>
      </w:r>
      <w:r w:rsidR="00253F8B">
        <w:rPr>
          <w:sz w:val="24"/>
          <w:szCs w:val="24"/>
        </w:rPr>
        <w:t>__________________</w:t>
      </w:r>
    </w:p>
    <w:p w14:paraId="35FBA30D" w14:textId="77777777" w:rsidR="00930555" w:rsidRDefault="00930555" w:rsidP="00253F8B">
      <w:pPr>
        <w:rPr>
          <w:sz w:val="24"/>
          <w:szCs w:val="24"/>
        </w:rPr>
      </w:pPr>
    </w:p>
    <w:p w14:paraId="4DFB4D87" w14:textId="1E14DBCA" w:rsidR="00B6216D" w:rsidRDefault="00930555" w:rsidP="00253F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Parents Printed Name: _________________________________________________________</w:t>
      </w:r>
    </w:p>
    <w:p w14:paraId="3C5428F7" w14:textId="33167848" w:rsidR="00930555" w:rsidRDefault="00930555" w:rsidP="00253F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Parent Signature: ____________________________________ Date: ________________</w:t>
      </w:r>
    </w:p>
    <w:p w14:paraId="69F66E7F" w14:textId="77777777" w:rsidR="00930555" w:rsidRPr="00930555" w:rsidRDefault="00930555" w:rsidP="00253F8B">
      <w:pPr>
        <w:rPr>
          <w:bCs/>
          <w:sz w:val="24"/>
          <w:szCs w:val="24"/>
        </w:rPr>
      </w:pPr>
    </w:p>
    <w:p w14:paraId="3CDA0F4E" w14:textId="77777777" w:rsidR="006F172B" w:rsidRDefault="006F172B" w:rsidP="00253F8B">
      <w:pPr>
        <w:rPr>
          <w:b/>
          <w:sz w:val="24"/>
          <w:szCs w:val="24"/>
        </w:rPr>
      </w:pPr>
      <w:r w:rsidRPr="00930555">
        <w:rPr>
          <w:bCs/>
          <w:sz w:val="24"/>
          <w:szCs w:val="24"/>
        </w:rPr>
        <w:t>Tutor Name Printed:</w:t>
      </w:r>
      <w:r w:rsidRPr="00ED29E4">
        <w:rPr>
          <w:b/>
          <w:sz w:val="24"/>
          <w:szCs w:val="24"/>
        </w:rPr>
        <w:t xml:space="preserve"> _________________________________________________________</w:t>
      </w:r>
    </w:p>
    <w:p w14:paraId="0E21293F" w14:textId="4EDC0BD3" w:rsidR="00B6216D" w:rsidRDefault="00B6216D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Tutor </w:t>
      </w:r>
      <w:r w:rsidR="00930555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</w:t>
      </w:r>
      <w:r w:rsidR="00930555">
        <w:rPr>
          <w:sz w:val="24"/>
          <w:szCs w:val="24"/>
        </w:rPr>
        <w:t>_ Date: _</w:t>
      </w:r>
      <w:r>
        <w:rPr>
          <w:sz w:val="24"/>
          <w:szCs w:val="24"/>
        </w:rPr>
        <w:t>__________________</w:t>
      </w:r>
    </w:p>
    <w:p w14:paraId="26518196" w14:textId="77777777" w:rsidR="00930555" w:rsidRPr="00930555" w:rsidRDefault="00930555" w:rsidP="00253F8B">
      <w:pPr>
        <w:rPr>
          <w:sz w:val="24"/>
          <w:szCs w:val="24"/>
        </w:rPr>
      </w:pPr>
    </w:p>
    <w:p w14:paraId="6A5FE41F" w14:textId="77777777" w:rsidR="00930555" w:rsidRDefault="00930555" w:rsidP="00253F8B">
      <w:pPr>
        <w:rPr>
          <w:sz w:val="24"/>
          <w:szCs w:val="24"/>
        </w:rPr>
      </w:pPr>
    </w:p>
    <w:p w14:paraId="293804DE" w14:textId="2DF9FCB1" w:rsidR="006F172B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organization that hired you to </w:t>
      </w:r>
      <w:proofErr w:type="gramStart"/>
      <w:r>
        <w:rPr>
          <w:sz w:val="24"/>
          <w:szCs w:val="24"/>
        </w:rPr>
        <w:t>tutor;</w:t>
      </w:r>
      <w:proofErr w:type="gramEnd"/>
      <w:r>
        <w:rPr>
          <w:sz w:val="24"/>
          <w:szCs w:val="24"/>
        </w:rPr>
        <w:t xml:space="preserve"> school district, private, other.</w:t>
      </w:r>
    </w:p>
    <w:p w14:paraId="651F8E37" w14:textId="7435CBE5" w:rsidR="0012790D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0555">
        <w:rPr>
          <w:sz w:val="24"/>
          <w:szCs w:val="24"/>
        </w:rPr>
        <w:t>Name: _</w:t>
      </w:r>
      <w:r w:rsidR="00B6216D">
        <w:rPr>
          <w:sz w:val="24"/>
          <w:szCs w:val="24"/>
        </w:rPr>
        <w:t>_________________</w:t>
      </w:r>
      <w:r w:rsidR="0012790D">
        <w:rPr>
          <w:sz w:val="24"/>
          <w:szCs w:val="24"/>
        </w:rPr>
        <w:t>____________________________</w:t>
      </w:r>
      <w:proofErr w:type="gramStart"/>
      <w:r w:rsidR="0012790D">
        <w:rPr>
          <w:sz w:val="24"/>
          <w:szCs w:val="24"/>
        </w:rPr>
        <w:t>Phone:_</w:t>
      </w:r>
      <w:proofErr w:type="gramEnd"/>
      <w:r w:rsidR="0012790D">
        <w:rPr>
          <w:sz w:val="24"/>
          <w:szCs w:val="24"/>
        </w:rPr>
        <w:t>_______________</w:t>
      </w:r>
    </w:p>
    <w:p w14:paraId="069FBE75" w14:textId="77777777" w:rsidR="006F172B" w:rsidRPr="00B6216D" w:rsidRDefault="006F172B" w:rsidP="00253F8B">
      <w:pPr>
        <w:rPr>
          <w:b/>
          <w:sz w:val="24"/>
          <w:szCs w:val="24"/>
        </w:rPr>
      </w:pPr>
      <w:r w:rsidRPr="00ED29E4">
        <w:rPr>
          <w:b/>
          <w:sz w:val="24"/>
          <w:szCs w:val="24"/>
        </w:rPr>
        <w:t>This Tutor/Student form will be retained for</w:t>
      </w:r>
      <w:r w:rsidR="00485423" w:rsidRPr="00ED29E4">
        <w:rPr>
          <w:b/>
          <w:sz w:val="24"/>
          <w:szCs w:val="24"/>
        </w:rPr>
        <w:t xml:space="preserve"> three (3) years past date of the end of tutoring.</w:t>
      </w:r>
    </w:p>
    <w:p w14:paraId="6CE18DEC" w14:textId="35CFCFB6" w:rsidR="00253F8B" w:rsidRPr="00253F8B" w:rsidRDefault="006A56A3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ADOPTED BY </w:t>
      </w:r>
      <w:r w:rsidR="00B6216D">
        <w:rPr>
          <w:sz w:val="24"/>
          <w:szCs w:val="24"/>
        </w:rPr>
        <w:t>THE LIBRARY</w:t>
      </w:r>
      <w:r w:rsidR="006F172B">
        <w:rPr>
          <w:sz w:val="24"/>
          <w:szCs w:val="24"/>
        </w:rPr>
        <w:t xml:space="preserve"> </w:t>
      </w:r>
      <w:r>
        <w:rPr>
          <w:sz w:val="24"/>
          <w:szCs w:val="24"/>
        </w:rPr>
        <w:t>BOARD OF TRUSTEES:</w:t>
      </w:r>
      <w:r w:rsidR="00B6216D">
        <w:rPr>
          <w:sz w:val="24"/>
          <w:szCs w:val="24"/>
        </w:rPr>
        <w:t xml:space="preserve"> </w:t>
      </w:r>
      <w:r w:rsidR="00F777F4">
        <w:rPr>
          <w:sz w:val="24"/>
          <w:szCs w:val="24"/>
        </w:rPr>
        <w:t>April 15,2024</w:t>
      </w:r>
    </w:p>
    <w:sectPr w:rsidR="00253F8B" w:rsidRPr="00253F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A13F" w14:textId="77777777" w:rsidR="00930555" w:rsidRDefault="00930555" w:rsidP="00930555">
      <w:pPr>
        <w:spacing w:after="0" w:line="240" w:lineRule="auto"/>
      </w:pPr>
      <w:r>
        <w:separator/>
      </w:r>
    </w:p>
  </w:endnote>
  <w:endnote w:type="continuationSeparator" w:id="0">
    <w:p w14:paraId="000000D6" w14:textId="77777777" w:rsidR="00930555" w:rsidRDefault="00930555" w:rsidP="0093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1852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91D9921" w14:textId="4991EA99" w:rsidR="00930555" w:rsidRDefault="0093055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4D4F1" w14:textId="77777777" w:rsidR="00930555" w:rsidRDefault="0093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CD9C2" w14:textId="77777777" w:rsidR="00930555" w:rsidRDefault="00930555" w:rsidP="00930555">
      <w:pPr>
        <w:spacing w:after="0" w:line="240" w:lineRule="auto"/>
      </w:pPr>
      <w:r>
        <w:separator/>
      </w:r>
    </w:p>
  </w:footnote>
  <w:footnote w:type="continuationSeparator" w:id="0">
    <w:p w14:paraId="2052C165" w14:textId="77777777" w:rsidR="00930555" w:rsidRDefault="00930555" w:rsidP="0093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33027"/>
    <w:multiLevelType w:val="hybridMultilevel"/>
    <w:tmpl w:val="E88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0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2A"/>
    <w:rsid w:val="00077618"/>
    <w:rsid w:val="0012790D"/>
    <w:rsid w:val="00253F8B"/>
    <w:rsid w:val="00293352"/>
    <w:rsid w:val="00485423"/>
    <w:rsid w:val="006A56A3"/>
    <w:rsid w:val="006F172B"/>
    <w:rsid w:val="007C34F4"/>
    <w:rsid w:val="008A06D8"/>
    <w:rsid w:val="00930555"/>
    <w:rsid w:val="00B6216D"/>
    <w:rsid w:val="00BF1E07"/>
    <w:rsid w:val="00C45844"/>
    <w:rsid w:val="00CD3C2A"/>
    <w:rsid w:val="00D576A6"/>
    <w:rsid w:val="00E16194"/>
    <w:rsid w:val="00ED29E4"/>
    <w:rsid w:val="00F777F4"/>
    <w:rsid w:val="00F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A63B"/>
  <w15:chartTrackingRefBased/>
  <w15:docId w15:val="{C16BD006-CDC9-4C13-931F-151BF679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55"/>
  </w:style>
  <w:style w:type="paragraph" w:styleId="Footer">
    <w:name w:val="footer"/>
    <w:basedOn w:val="Normal"/>
    <w:link w:val="FooterChar"/>
    <w:uiPriority w:val="99"/>
    <w:unhideWhenUsed/>
    <w:rsid w:val="0093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9</cp:revision>
  <dcterms:created xsi:type="dcterms:W3CDTF">2022-12-02T16:27:00Z</dcterms:created>
  <dcterms:modified xsi:type="dcterms:W3CDTF">2024-05-14T14:20:00Z</dcterms:modified>
</cp:coreProperties>
</file>