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E4854" w14:textId="5DACB814" w:rsidR="00AF67D7" w:rsidRPr="009F11A2" w:rsidRDefault="00AF67D7" w:rsidP="008A2F46">
      <w:pPr>
        <w:pStyle w:val="Heading2"/>
        <w:spacing w:line="240" w:lineRule="auto"/>
        <w:jc w:val="center"/>
        <w:rPr>
          <w:rFonts w:ascii="Arial Narrow" w:hAnsi="Arial Narrow"/>
          <w:sz w:val="40"/>
          <w:szCs w:val="40"/>
        </w:rPr>
      </w:pPr>
      <w:bookmarkStart w:id="0" w:name="_GoBack"/>
      <w:bookmarkEnd w:id="0"/>
      <w:r w:rsidRPr="009F11A2">
        <w:rPr>
          <w:rFonts w:ascii="Arial Narrow" w:hAnsi="Arial Narrow"/>
          <w:sz w:val="40"/>
          <w:szCs w:val="40"/>
        </w:rPr>
        <w:t>The Clyde-Savannah Public Library</w:t>
      </w:r>
      <w:r w:rsidR="00D01E7F">
        <w:rPr>
          <w:rFonts w:ascii="Arial Narrow" w:hAnsi="Arial Narrow"/>
          <w:sz w:val="40"/>
          <w:szCs w:val="40"/>
        </w:rPr>
        <w:t xml:space="preserve"> (CSPL)</w:t>
      </w:r>
    </w:p>
    <w:p w14:paraId="36998A7E" w14:textId="77777777" w:rsidR="00057781" w:rsidRPr="009F11A2" w:rsidRDefault="00057781" w:rsidP="008A2F46">
      <w:pPr>
        <w:pStyle w:val="Heading2"/>
        <w:spacing w:line="240" w:lineRule="auto"/>
        <w:jc w:val="center"/>
        <w:rPr>
          <w:rFonts w:ascii="Arial Narrow" w:hAnsi="Arial Narrow"/>
          <w:sz w:val="40"/>
          <w:szCs w:val="40"/>
        </w:rPr>
      </w:pPr>
      <w:r w:rsidRPr="009F11A2">
        <w:rPr>
          <w:rFonts w:ascii="Arial Narrow" w:hAnsi="Arial Narrow"/>
          <w:sz w:val="40"/>
          <w:szCs w:val="40"/>
        </w:rPr>
        <w:t>204 Glasgow Street</w:t>
      </w:r>
    </w:p>
    <w:p w14:paraId="3B62E4A8" w14:textId="77777777" w:rsidR="00057781" w:rsidRDefault="00057781" w:rsidP="008A2F46">
      <w:pPr>
        <w:spacing w:after="0" w:line="240" w:lineRule="auto"/>
        <w:jc w:val="center"/>
        <w:rPr>
          <w:rFonts w:ascii="Arial Narrow" w:hAnsi="Arial Narrow"/>
          <w:sz w:val="40"/>
          <w:szCs w:val="40"/>
        </w:rPr>
      </w:pPr>
      <w:r w:rsidRPr="009F11A2">
        <w:rPr>
          <w:rFonts w:ascii="Arial Narrow" w:hAnsi="Arial Narrow"/>
          <w:sz w:val="40"/>
          <w:szCs w:val="40"/>
        </w:rPr>
        <w:t>Clyde, New York   14433</w:t>
      </w:r>
    </w:p>
    <w:p w14:paraId="5BEAD58D" w14:textId="1627F7E0" w:rsidR="00E52E15" w:rsidRDefault="0086114D" w:rsidP="008A2F46">
      <w:pPr>
        <w:spacing w:after="0" w:line="240" w:lineRule="auto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Three Year </w:t>
      </w:r>
      <w:r w:rsidR="00E52E15" w:rsidRPr="009F11A2">
        <w:rPr>
          <w:rFonts w:ascii="Arial Narrow" w:hAnsi="Arial Narrow"/>
          <w:sz w:val="40"/>
          <w:szCs w:val="40"/>
        </w:rPr>
        <w:t>Plan</w:t>
      </w:r>
      <w:r w:rsidR="0085528C">
        <w:rPr>
          <w:rFonts w:ascii="Arial Narrow" w:hAnsi="Arial Narrow"/>
          <w:sz w:val="40"/>
          <w:szCs w:val="40"/>
        </w:rPr>
        <w:t xml:space="preserve"> of Service</w:t>
      </w:r>
    </w:p>
    <w:p w14:paraId="0C647B90" w14:textId="4F0E35FF" w:rsidR="00AB0D2E" w:rsidRPr="00AB0D2E" w:rsidRDefault="00AB0D2E" w:rsidP="006E0051">
      <w:pPr>
        <w:pStyle w:val="Heading2"/>
        <w:tabs>
          <w:tab w:val="center" w:pos="5400"/>
          <w:tab w:val="left" w:pos="6920"/>
        </w:tabs>
        <w:spacing w:line="240" w:lineRule="auto"/>
      </w:pPr>
      <w:r>
        <w:rPr>
          <w:rFonts w:ascii="Arial Narrow" w:hAnsi="Arial Narrow"/>
          <w:sz w:val="40"/>
          <w:szCs w:val="40"/>
        </w:rPr>
        <w:tab/>
      </w:r>
      <w:r w:rsidR="00E52E15" w:rsidRPr="009F11A2">
        <w:rPr>
          <w:rFonts w:ascii="Arial Narrow" w:hAnsi="Arial Narrow"/>
          <w:sz w:val="40"/>
          <w:szCs w:val="40"/>
        </w:rPr>
        <w:t>20</w:t>
      </w:r>
      <w:r w:rsidR="00D10E29">
        <w:rPr>
          <w:rFonts w:ascii="Arial Narrow" w:hAnsi="Arial Narrow"/>
          <w:sz w:val="40"/>
          <w:szCs w:val="40"/>
        </w:rPr>
        <w:t>21</w:t>
      </w:r>
      <w:r w:rsidR="00E52E15" w:rsidRPr="009F11A2">
        <w:rPr>
          <w:rFonts w:ascii="Arial Narrow" w:hAnsi="Arial Narrow"/>
          <w:sz w:val="40"/>
          <w:szCs w:val="40"/>
        </w:rPr>
        <w:t xml:space="preserve"> – 202</w:t>
      </w:r>
      <w:r w:rsidR="00D10E29">
        <w:rPr>
          <w:rFonts w:ascii="Arial Narrow" w:hAnsi="Arial Narrow"/>
          <w:sz w:val="40"/>
          <w:szCs w:val="40"/>
        </w:rPr>
        <w:t>3</w:t>
      </w:r>
      <w:r>
        <w:rPr>
          <w:rFonts w:ascii="Arial Narrow" w:hAnsi="Arial Narrow"/>
          <w:sz w:val="40"/>
          <w:szCs w:val="40"/>
        </w:rPr>
        <w:tab/>
      </w:r>
    </w:p>
    <w:p w14:paraId="05E4FCA3" w14:textId="77777777" w:rsidR="00293EDA" w:rsidRDefault="00293EDA" w:rsidP="008A2F46">
      <w:pPr>
        <w:spacing w:after="0" w:line="240" w:lineRule="auto"/>
      </w:pPr>
    </w:p>
    <w:p w14:paraId="3CBCAAF8" w14:textId="77777777" w:rsidR="00C94818" w:rsidRPr="00E52E15" w:rsidRDefault="006B66B4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  <w:r>
        <w:rPr>
          <w:rFonts w:ascii="Arial Narrow" w:hAnsi="Arial Narrow"/>
          <w:bCs/>
          <w:noProof/>
          <w:color w:val="F73B08" w:themeColor="accent6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251A" wp14:editId="3BD533A8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7096125" cy="95250"/>
                <wp:effectExtent l="0" t="0" r="28575" b="19050"/>
                <wp:wrapNone/>
                <wp:docPr id="3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95250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D1ACC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-9pt;margin-top:4.2pt;width:558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" fillcolor="#ee7344 [1951]" strokecolor="#9d360e [3215]" strokeweight="1pt">
                <v:path arrowok="t"/>
              </v:shape>
            </w:pict>
          </mc:Fallback>
        </mc:AlternateContent>
      </w:r>
    </w:p>
    <w:p w14:paraId="36324D5D" w14:textId="77777777" w:rsidR="003E4CE6" w:rsidRDefault="003E4CE6" w:rsidP="00E52E15">
      <w:pPr>
        <w:pStyle w:val="NoSpacing"/>
        <w:rPr>
          <w:rStyle w:val="SubtleReference"/>
          <w:rFonts w:ascii="Arial Narrow" w:hAnsi="Arial Narrow"/>
          <w:b w:val="0"/>
          <w:sz w:val="32"/>
          <w:szCs w:val="32"/>
        </w:rPr>
      </w:pPr>
    </w:p>
    <w:p w14:paraId="42CEAE65" w14:textId="77777777" w:rsidR="00C94818" w:rsidRPr="00226BCB" w:rsidRDefault="00C94818" w:rsidP="00E52E15">
      <w:pPr>
        <w:pStyle w:val="NoSpacing"/>
        <w:rPr>
          <w:rStyle w:val="SubtleReference"/>
          <w:rFonts w:ascii="Arial Narrow" w:hAnsi="Arial Narrow"/>
          <w:b w:val="0"/>
          <w:sz w:val="36"/>
          <w:szCs w:val="36"/>
        </w:rPr>
      </w:pPr>
      <w:r w:rsidRPr="00226BCB">
        <w:rPr>
          <w:rStyle w:val="SubtleReference"/>
          <w:rFonts w:ascii="Arial Narrow" w:hAnsi="Arial Narrow"/>
          <w:b w:val="0"/>
          <w:sz w:val="36"/>
          <w:szCs w:val="36"/>
        </w:rPr>
        <w:t xml:space="preserve">Planning Summary: </w:t>
      </w:r>
    </w:p>
    <w:p w14:paraId="0E0528B8" w14:textId="77777777" w:rsidR="00E52E15" w:rsidRPr="00293EDA" w:rsidRDefault="00E52E15" w:rsidP="00E52E15">
      <w:pPr>
        <w:pStyle w:val="NoSpacing"/>
        <w:rPr>
          <w:rStyle w:val="SubtleReference"/>
          <w:rFonts w:ascii="Bookman Old Style" w:hAnsi="Bookman Old Style"/>
          <w:b w:val="0"/>
          <w:sz w:val="32"/>
          <w:szCs w:val="32"/>
        </w:rPr>
      </w:pPr>
    </w:p>
    <w:p w14:paraId="01CC6DD9" w14:textId="757F1FD6" w:rsidR="00AC212F" w:rsidRDefault="00C8726D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  <w:r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Three Year Plan of Service </w:t>
      </w:r>
      <w:r w:rsidR="00293EDA">
        <w:rPr>
          <w:rStyle w:val="SubtleReference"/>
          <w:rFonts w:ascii="Bookman Old Style" w:hAnsi="Bookman Old Style"/>
          <w:b w:val="0"/>
          <w:sz w:val="24"/>
          <w:szCs w:val="24"/>
        </w:rPr>
        <w:t>committee members</w:t>
      </w:r>
      <w:r w:rsidR="009F11A2">
        <w:rPr>
          <w:rStyle w:val="SubtleReference"/>
          <w:rFonts w:ascii="Bookman Old Style" w:hAnsi="Bookman Old Style"/>
          <w:b w:val="0"/>
          <w:sz w:val="24"/>
          <w:szCs w:val="24"/>
        </w:rPr>
        <w:t>:</w:t>
      </w:r>
    </w:p>
    <w:p w14:paraId="1579AB8D" w14:textId="77777777" w:rsidR="00E74116" w:rsidRDefault="001C59EF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  <w:r>
        <w:rPr>
          <w:rStyle w:val="SubtleReference"/>
          <w:rFonts w:ascii="Bookman Old Style" w:hAnsi="Bookman Old Style"/>
          <w:b w:val="0"/>
          <w:sz w:val="24"/>
          <w:szCs w:val="24"/>
        </w:rPr>
        <w:t>Jane Hubbs</w:t>
      </w:r>
      <w:r w:rsidR="00E74116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–</w:t>
      </w:r>
      <w:r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</w:t>
      </w:r>
      <w:r w:rsidR="00E74116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Library </w:t>
      </w:r>
      <w:r>
        <w:rPr>
          <w:rStyle w:val="SubtleReference"/>
          <w:rFonts w:ascii="Bookman Old Style" w:hAnsi="Bookman Old Style"/>
          <w:b w:val="0"/>
          <w:sz w:val="24"/>
          <w:szCs w:val="24"/>
        </w:rPr>
        <w:t>Board President</w:t>
      </w:r>
    </w:p>
    <w:p w14:paraId="0F0BF09B" w14:textId="77777777" w:rsidR="00E74116" w:rsidRDefault="00293EDA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  <w:r>
        <w:rPr>
          <w:rStyle w:val="SubtleReference"/>
          <w:rFonts w:ascii="Bookman Old Style" w:hAnsi="Bookman Old Style"/>
          <w:b w:val="0"/>
          <w:sz w:val="24"/>
          <w:szCs w:val="24"/>
        </w:rPr>
        <w:t>Brad</w:t>
      </w:r>
      <w:r w:rsidR="009F11A2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</w:t>
      </w:r>
      <w:r>
        <w:rPr>
          <w:rStyle w:val="SubtleReference"/>
          <w:rFonts w:ascii="Bookman Old Style" w:hAnsi="Bookman Old Style"/>
          <w:b w:val="0"/>
          <w:sz w:val="24"/>
          <w:szCs w:val="24"/>
        </w:rPr>
        <w:t>Shimp</w:t>
      </w:r>
      <w:r w:rsidR="00E74116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-</w:t>
      </w:r>
      <w:r w:rsidR="001C59EF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Library Board Vice President</w:t>
      </w:r>
    </w:p>
    <w:p w14:paraId="59F033F3" w14:textId="5ED1CD91" w:rsidR="00E52E15" w:rsidRDefault="00D10E29" w:rsidP="00E52E15">
      <w:pPr>
        <w:pStyle w:val="NoSpacing"/>
        <w:rPr>
          <w:rStyle w:val="SubtleReference"/>
          <w:rFonts w:ascii="Arial Narrow" w:hAnsi="Arial Narrow"/>
          <w:b w:val="0"/>
          <w:sz w:val="24"/>
          <w:szCs w:val="24"/>
        </w:rPr>
      </w:pPr>
      <w:r>
        <w:rPr>
          <w:rStyle w:val="SubtleReference"/>
          <w:rFonts w:ascii="Bookman Old Style" w:hAnsi="Bookman Old Style"/>
          <w:b w:val="0"/>
          <w:sz w:val="24"/>
          <w:szCs w:val="24"/>
        </w:rPr>
        <w:t>El</w:t>
      </w:r>
      <w:r w:rsidR="00293EDA">
        <w:rPr>
          <w:rStyle w:val="SubtleReference"/>
          <w:rFonts w:ascii="Bookman Old Style" w:hAnsi="Bookman Old Style"/>
          <w:b w:val="0"/>
          <w:sz w:val="24"/>
          <w:szCs w:val="24"/>
        </w:rPr>
        <w:t>izabeth Bowlby</w:t>
      </w:r>
      <w:r w:rsidR="00E74116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-</w:t>
      </w:r>
      <w:r w:rsidR="001C59EF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Library Director</w:t>
      </w:r>
    </w:p>
    <w:p w14:paraId="53ED2347" w14:textId="1AE34A53" w:rsidR="003E4CE6" w:rsidRDefault="003E4CE6" w:rsidP="00E52E15">
      <w:pPr>
        <w:pStyle w:val="NoSpacing"/>
        <w:rPr>
          <w:rStyle w:val="SubtleReference"/>
          <w:rFonts w:ascii="Arial Narrow" w:hAnsi="Arial Narrow"/>
          <w:b w:val="0"/>
          <w:sz w:val="32"/>
          <w:szCs w:val="32"/>
        </w:rPr>
      </w:pPr>
    </w:p>
    <w:p w14:paraId="4B6F3827" w14:textId="76D0B943" w:rsidR="00C94818" w:rsidRPr="00226BCB" w:rsidRDefault="00E52E15" w:rsidP="00E52E15">
      <w:pPr>
        <w:pStyle w:val="NoSpacing"/>
        <w:rPr>
          <w:rStyle w:val="SubtleReference"/>
          <w:rFonts w:ascii="Arial Narrow" w:hAnsi="Arial Narrow"/>
          <w:b w:val="0"/>
          <w:sz w:val="36"/>
          <w:szCs w:val="36"/>
        </w:rPr>
      </w:pPr>
      <w:r w:rsidRPr="00226BCB">
        <w:rPr>
          <w:rStyle w:val="SubtleReference"/>
          <w:rFonts w:ascii="Arial Narrow" w:hAnsi="Arial Narrow"/>
          <w:b w:val="0"/>
          <w:sz w:val="36"/>
          <w:szCs w:val="36"/>
        </w:rPr>
        <w:t>M</w:t>
      </w:r>
      <w:r w:rsidR="00C94818" w:rsidRPr="00226BCB">
        <w:rPr>
          <w:rStyle w:val="SubtleReference"/>
          <w:rFonts w:ascii="Arial Narrow" w:hAnsi="Arial Narrow"/>
          <w:b w:val="0"/>
          <w:sz w:val="36"/>
          <w:szCs w:val="36"/>
        </w:rPr>
        <w:t xml:space="preserve">ission Statement: </w:t>
      </w:r>
    </w:p>
    <w:p w14:paraId="04CA1673" w14:textId="6A1C2D38" w:rsidR="0086114D" w:rsidRDefault="0086114D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</w:p>
    <w:p w14:paraId="57CBEAEE" w14:textId="6607D793" w:rsidR="00293EDA" w:rsidRDefault="00D258E6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  <w:r>
        <w:rPr>
          <w:rStyle w:val="SubtleReference"/>
          <w:rFonts w:ascii="Bookman Old Style" w:hAnsi="Bookman Old Style"/>
          <w:b w:val="0"/>
          <w:sz w:val="24"/>
          <w:szCs w:val="24"/>
        </w:rPr>
        <w:t>To</w:t>
      </w:r>
      <w:r w:rsidR="00604938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</w:t>
      </w:r>
      <w:r w:rsidR="002507DF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encourage, </w:t>
      </w:r>
      <w:r w:rsidR="00604938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engage and </w:t>
      </w:r>
      <w:r w:rsidR="002507DF">
        <w:rPr>
          <w:rStyle w:val="SubtleReference"/>
          <w:rFonts w:ascii="Bookman Old Style" w:hAnsi="Bookman Old Style"/>
          <w:b w:val="0"/>
          <w:sz w:val="24"/>
          <w:szCs w:val="24"/>
        </w:rPr>
        <w:t>empower</w:t>
      </w:r>
      <w:r w:rsidR="00604938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all members of </w:t>
      </w:r>
      <w:r>
        <w:rPr>
          <w:rStyle w:val="SubtleReference"/>
          <w:rFonts w:ascii="Bookman Old Style" w:hAnsi="Bookman Old Style"/>
          <w:b w:val="0"/>
          <w:sz w:val="24"/>
          <w:szCs w:val="24"/>
        </w:rPr>
        <w:t>our</w:t>
      </w:r>
      <w:r w:rsidR="00604938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</w:t>
      </w:r>
      <w:r w:rsidR="00D979F4">
        <w:rPr>
          <w:rStyle w:val="SubtleReference"/>
          <w:rFonts w:ascii="Bookman Old Style" w:hAnsi="Bookman Old Style"/>
          <w:b w:val="0"/>
          <w:sz w:val="24"/>
          <w:szCs w:val="24"/>
        </w:rPr>
        <w:t>community</w:t>
      </w:r>
      <w:r w:rsidR="00604938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</w:t>
      </w:r>
      <w:r w:rsidR="00CC603E">
        <w:rPr>
          <w:rStyle w:val="SubtleReference"/>
          <w:rFonts w:ascii="Bookman Old Style" w:hAnsi="Bookman Old Style"/>
          <w:b w:val="0"/>
          <w:sz w:val="24"/>
          <w:szCs w:val="24"/>
        </w:rPr>
        <w:t>in</w:t>
      </w:r>
      <w:r w:rsidR="003E4CE6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their </w:t>
      </w:r>
      <w:r w:rsidR="00604938">
        <w:rPr>
          <w:rStyle w:val="SubtleReference"/>
          <w:rFonts w:ascii="Bookman Old Style" w:hAnsi="Bookman Old Style"/>
          <w:b w:val="0"/>
          <w:sz w:val="24"/>
          <w:szCs w:val="24"/>
        </w:rPr>
        <w:t>i</w:t>
      </w:r>
      <w:r w:rsidR="00CC603E">
        <w:rPr>
          <w:rStyle w:val="SubtleReference"/>
          <w:rFonts w:ascii="Bookman Old Style" w:hAnsi="Bookman Old Style"/>
          <w:b w:val="0"/>
          <w:sz w:val="24"/>
          <w:szCs w:val="24"/>
        </w:rPr>
        <w:t>ndividual and co</w:t>
      </w:r>
      <w:r w:rsidR="003E4CE6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llective </w:t>
      </w:r>
      <w:r w:rsidR="00CC603E">
        <w:rPr>
          <w:rStyle w:val="SubtleReference"/>
          <w:rFonts w:ascii="Bookman Old Style" w:hAnsi="Bookman Old Style"/>
          <w:b w:val="0"/>
          <w:sz w:val="24"/>
          <w:szCs w:val="24"/>
        </w:rPr>
        <w:t>exploration of creative discovery</w:t>
      </w:r>
      <w:r w:rsidR="004F6ADF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and li</w:t>
      </w:r>
      <w:r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felong </w:t>
      </w:r>
      <w:r w:rsidR="00695FAE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learning. </w:t>
      </w:r>
      <w:r w:rsidR="002507DF">
        <w:rPr>
          <w:rStyle w:val="SubtleReference"/>
          <w:rFonts w:ascii="Bookman Old Style" w:hAnsi="Bookman Old Style"/>
          <w:b w:val="0"/>
          <w:sz w:val="24"/>
          <w:szCs w:val="24"/>
        </w:rPr>
        <w:t xml:space="preserve"> </w:t>
      </w:r>
    </w:p>
    <w:p w14:paraId="31C828DE" w14:textId="77777777" w:rsidR="00E74116" w:rsidRDefault="00E74116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</w:p>
    <w:p w14:paraId="45008C4B" w14:textId="55E616EA" w:rsidR="00F12E7F" w:rsidRDefault="00C8726D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  <w:r>
        <w:rPr>
          <w:rFonts w:ascii="Arial Narrow" w:hAnsi="Arial Narrow"/>
          <w:bCs/>
          <w:noProof/>
          <w:color w:val="F73B08" w:themeColor="accent6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B8C5E" wp14:editId="55B6F21F">
                <wp:simplePos x="0" y="0"/>
                <wp:positionH relativeFrom="column">
                  <wp:posOffset>-114300</wp:posOffset>
                </wp:positionH>
                <wp:positionV relativeFrom="paragraph">
                  <wp:posOffset>19838</wp:posOffset>
                </wp:positionV>
                <wp:extent cx="7000875" cy="104775"/>
                <wp:effectExtent l="0" t="0" r="28575" b="28575"/>
                <wp:wrapNone/>
                <wp:docPr id="1" name="Horizontal Scrol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104775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E678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-9pt;margin-top:1.55pt;width:551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" fillcolor="#ee7344 [1951]" strokecolor="#9d360e [3215]" strokeweight="1pt">
                <v:path arrowok="t"/>
              </v:shape>
            </w:pict>
          </mc:Fallback>
        </mc:AlternateContent>
      </w:r>
    </w:p>
    <w:p w14:paraId="1E79A11E" w14:textId="13EA99F4" w:rsidR="00830DFA" w:rsidRPr="00FE7BBD" w:rsidRDefault="00830DFA" w:rsidP="00830DFA">
      <w:pPr>
        <w:pStyle w:val="NoSpacing"/>
        <w:rPr>
          <w:rStyle w:val="SubtleReference"/>
          <w:rFonts w:ascii="Arial Narrow" w:hAnsi="Arial Narrow"/>
          <w:sz w:val="28"/>
          <w:szCs w:val="28"/>
        </w:rPr>
      </w:pPr>
      <w:r w:rsidRPr="00FE7BBD">
        <w:rPr>
          <w:rStyle w:val="SubtleReference"/>
          <w:rFonts w:ascii="Arial Narrow" w:hAnsi="Arial Narrow"/>
          <w:sz w:val="28"/>
          <w:szCs w:val="28"/>
        </w:rPr>
        <w:t xml:space="preserve">GOAL </w:t>
      </w:r>
      <w:r>
        <w:rPr>
          <w:rStyle w:val="SubtleReference"/>
          <w:rFonts w:ascii="Arial Narrow" w:hAnsi="Arial Narrow"/>
          <w:sz w:val="28"/>
          <w:szCs w:val="28"/>
        </w:rPr>
        <w:t>1</w:t>
      </w:r>
      <w:r w:rsidRPr="00FE7BBD">
        <w:rPr>
          <w:rStyle w:val="SubtleReference"/>
          <w:rFonts w:ascii="Arial Narrow" w:hAnsi="Arial Narrow"/>
          <w:sz w:val="28"/>
          <w:szCs w:val="28"/>
        </w:rPr>
        <w:t xml:space="preserve">: </w:t>
      </w:r>
    </w:p>
    <w:p w14:paraId="3B26ABA1" w14:textId="77777777" w:rsidR="00830DFA" w:rsidRPr="00FE7BBD" w:rsidRDefault="00830DFA" w:rsidP="00830DFA">
      <w:pPr>
        <w:pStyle w:val="NoSpacing"/>
        <w:rPr>
          <w:rStyle w:val="SubtleReference"/>
          <w:rFonts w:ascii="Arial Narrow" w:hAnsi="Arial Narrow"/>
          <w:b w:val="0"/>
          <w:sz w:val="16"/>
          <w:szCs w:val="16"/>
        </w:rPr>
      </w:pPr>
    </w:p>
    <w:p w14:paraId="55930E03" w14:textId="2888A6ED" w:rsidR="00830DFA" w:rsidRPr="0027239D" w:rsidRDefault="00830DFA" w:rsidP="00830DFA">
      <w:pPr>
        <w:pStyle w:val="NoSpacing"/>
        <w:rPr>
          <w:rStyle w:val="SubtleReference"/>
          <w:rFonts w:ascii="Arial Narrow" w:hAnsi="Arial Narrow"/>
          <w:b w:val="0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The library will empower community members of</w:t>
      </w:r>
      <w:r w:rsidRPr="0027239D">
        <w:rPr>
          <w:rStyle w:val="SubtleReference"/>
          <w:rFonts w:ascii="Arial Narrow" w:hAnsi="Arial Narrow"/>
          <w:b w:val="0"/>
          <w:sz w:val="28"/>
          <w:szCs w:val="28"/>
          <w:u w:val="single"/>
        </w:rPr>
        <w:t xml:space="preserve"> </w:t>
      </w:r>
      <w:r w:rsidRPr="0027239D">
        <w:rPr>
          <w:rStyle w:val="SubtleReference"/>
          <w:rFonts w:ascii="Arial Narrow" w:hAnsi="Arial Narrow"/>
          <w:sz w:val="28"/>
          <w:szCs w:val="28"/>
          <w:u w:val="single"/>
        </w:rPr>
        <w:t>all</w:t>
      </w:r>
      <w:r w:rsidRPr="0027239D">
        <w:rPr>
          <w:rStyle w:val="SubtleReference"/>
          <w:rFonts w:ascii="Arial Narrow" w:hAnsi="Arial Narrow"/>
          <w:sz w:val="28"/>
          <w:szCs w:val="28"/>
        </w:rPr>
        <w:t xml:space="preserve"> 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ages by providing 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library 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space </w:t>
      </w:r>
      <w:r w:rsidR="001C59EF">
        <w:rPr>
          <w:rStyle w:val="SubtleReference"/>
          <w:rFonts w:ascii="Arial Narrow" w:hAnsi="Arial Narrow"/>
          <w:b w:val="0"/>
          <w:sz w:val="28"/>
          <w:szCs w:val="28"/>
        </w:rPr>
        <w:t xml:space="preserve">and services 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which:  </w:t>
      </w:r>
    </w:p>
    <w:p w14:paraId="058D70B8" w14:textId="77777777" w:rsidR="00830DFA" w:rsidRPr="0027239D" w:rsidRDefault="00830DFA" w:rsidP="00830DFA">
      <w:pPr>
        <w:pStyle w:val="NoSpacing"/>
        <w:rPr>
          <w:rStyle w:val="SubtleReference"/>
          <w:rFonts w:ascii="Arial Narrow" w:hAnsi="Arial Narrow"/>
          <w:b w:val="0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(A)  encourages and stimulates early literacy</w:t>
      </w:r>
      <w:r>
        <w:rPr>
          <w:rStyle w:val="SubtleReference"/>
          <w:rFonts w:ascii="Arial Narrow" w:hAnsi="Arial Narrow"/>
          <w:b w:val="0"/>
          <w:sz w:val="28"/>
          <w:szCs w:val="28"/>
        </w:rPr>
        <w:t>,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</w:p>
    <w:p w14:paraId="1E29FE57" w14:textId="77777777" w:rsidR="00830DFA" w:rsidRPr="0027239D" w:rsidRDefault="00830DFA" w:rsidP="00830DFA">
      <w:pPr>
        <w:pStyle w:val="NoSpacing"/>
        <w:rPr>
          <w:rStyle w:val="SubtleReference"/>
          <w:rFonts w:ascii="Arial Narrow" w:hAnsi="Arial Narrow"/>
          <w:b w:val="0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(B)  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promotes 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discover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y in various areas of interest for 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community teens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and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adults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</w:p>
    <w:p w14:paraId="4C0F0B9F" w14:textId="23C45DAC" w:rsidR="00830DFA" w:rsidRPr="0027239D" w:rsidRDefault="00830DFA" w:rsidP="00830DFA">
      <w:pPr>
        <w:pStyle w:val="NoSpacing"/>
        <w:rPr>
          <w:rStyle w:val="SubtleReference"/>
          <w:rFonts w:ascii="Arial Narrow" w:hAnsi="Arial Narrow"/>
          <w:b w:val="0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(C) accommodates the</w:t>
      </w:r>
      <w:r w:rsidR="001C59EF">
        <w:rPr>
          <w:rStyle w:val="SubtleReference"/>
          <w:rFonts w:ascii="Arial Narrow" w:hAnsi="Arial Narrow"/>
          <w:b w:val="0"/>
          <w:sz w:val="28"/>
          <w:szCs w:val="28"/>
        </w:rPr>
        <w:t xml:space="preserve"> different needs of those who are wish 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to participate in the services and programs offered by the library.  </w:t>
      </w:r>
    </w:p>
    <w:p w14:paraId="783DBF8E" w14:textId="77777777" w:rsidR="00830DFA" w:rsidRPr="00695FAE" w:rsidRDefault="00830DFA" w:rsidP="00830DFA">
      <w:pPr>
        <w:pStyle w:val="NoSpacing"/>
        <w:rPr>
          <w:rStyle w:val="SubtleReference"/>
          <w:rFonts w:ascii="Bookman Old Style" w:hAnsi="Bookman Old Style"/>
          <w:i/>
          <w:sz w:val="28"/>
          <w:szCs w:val="28"/>
        </w:rPr>
      </w:pPr>
    </w:p>
    <w:p w14:paraId="73EAA0E5" w14:textId="77777777" w:rsidR="00830DFA" w:rsidRDefault="00830DFA" w:rsidP="00830DFA">
      <w:pPr>
        <w:pStyle w:val="NoSpacing"/>
        <w:rPr>
          <w:rStyle w:val="SubtleReference"/>
          <w:rFonts w:ascii="Arial Narrow" w:hAnsi="Arial Narrow"/>
          <w:i/>
          <w:sz w:val="28"/>
          <w:szCs w:val="28"/>
        </w:rPr>
      </w:pPr>
      <w:r w:rsidRPr="00805BCB">
        <w:rPr>
          <w:rStyle w:val="SubtleReference"/>
          <w:rFonts w:ascii="Arial Narrow" w:hAnsi="Arial Narrow"/>
          <w:b w:val="0"/>
          <w:bCs w:val="0"/>
          <w:sz w:val="28"/>
          <w:szCs w:val="28"/>
        </w:rPr>
        <w:t>(A</w:t>
      </w:r>
      <w:r w:rsidRPr="00805BCB">
        <w:rPr>
          <w:rStyle w:val="SubtleReference"/>
          <w:rFonts w:ascii="Arial Narrow" w:hAnsi="Arial Narrow"/>
          <w:b w:val="0"/>
          <w:i/>
          <w:sz w:val="28"/>
          <w:szCs w:val="28"/>
        </w:rPr>
        <w:t>)</w:t>
      </w:r>
      <w:r>
        <w:rPr>
          <w:rStyle w:val="SubtleReference"/>
          <w:rFonts w:ascii="Arial Narrow" w:hAnsi="Arial Narrow"/>
          <w:i/>
          <w:sz w:val="28"/>
          <w:szCs w:val="28"/>
        </w:rPr>
        <w:t xml:space="preserve"> </w:t>
      </w:r>
      <w:r w:rsidRPr="00185BBD">
        <w:rPr>
          <w:rStyle w:val="SubtleReference"/>
          <w:rFonts w:ascii="Arial Narrow" w:hAnsi="Arial Narrow"/>
          <w:i/>
          <w:sz w:val="28"/>
          <w:szCs w:val="28"/>
        </w:rPr>
        <w:t>Actions for library director</w:t>
      </w:r>
      <w:r>
        <w:rPr>
          <w:rStyle w:val="SubtleReference"/>
          <w:rFonts w:ascii="Arial Narrow" w:hAnsi="Arial Narrow"/>
          <w:i/>
          <w:sz w:val="28"/>
          <w:szCs w:val="28"/>
        </w:rPr>
        <w:t xml:space="preserve"> – early literacy</w:t>
      </w:r>
    </w:p>
    <w:p w14:paraId="0B2B6A34" w14:textId="77777777" w:rsidR="00830DFA" w:rsidRPr="006169BE" w:rsidRDefault="00830DFA" w:rsidP="00830DFA">
      <w:pPr>
        <w:pStyle w:val="NoSpacing"/>
        <w:numPr>
          <w:ilvl w:val="0"/>
          <w:numId w:val="33"/>
        </w:numPr>
        <w:rPr>
          <w:rStyle w:val="SubtleReference"/>
          <w:rFonts w:ascii="Arial Narrow" w:hAnsi="Arial Narrow"/>
          <w:b w:val="0"/>
          <w:sz w:val="24"/>
          <w:szCs w:val="24"/>
        </w:rPr>
      </w:pPr>
      <w:r>
        <w:rPr>
          <w:rStyle w:val="SubtleReference"/>
          <w:rFonts w:ascii="Arial Narrow" w:hAnsi="Arial Narrow"/>
          <w:b w:val="0"/>
          <w:sz w:val="28"/>
          <w:szCs w:val="28"/>
        </w:rPr>
        <w:t>Continue to p</w:t>
      </w:r>
      <w:r w:rsidRPr="006169BE">
        <w:rPr>
          <w:rStyle w:val="SubtleReference"/>
          <w:rFonts w:ascii="Arial Narrow" w:hAnsi="Arial Narrow"/>
          <w:b w:val="0"/>
          <w:sz w:val="28"/>
          <w:szCs w:val="28"/>
        </w:rPr>
        <w:t>rovide outreach program</w:t>
      </w:r>
      <w:r>
        <w:rPr>
          <w:rStyle w:val="SubtleReference"/>
          <w:rFonts w:ascii="Arial Narrow" w:hAnsi="Arial Narrow"/>
          <w:b w:val="0"/>
          <w:sz w:val="28"/>
          <w:szCs w:val="28"/>
        </w:rPr>
        <w:t>s</w:t>
      </w:r>
      <w:r w:rsidRPr="006169BE">
        <w:rPr>
          <w:rStyle w:val="SubtleReference"/>
          <w:rFonts w:ascii="Arial Narrow" w:hAnsi="Arial Narrow"/>
          <w:b w:val="0"/>
          <w:sz w:val="28"/>
          <w:szCs w:val="28"/>
        </w:rPr>
        <w:t xml:space="preserve"> and collaborate with local community groups with a focus on early literacy.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 w:rsidRPr="006169BE">
        <w:rPr>
          <w:rStyle w:val="SubtleReference"/>
          <w:rFonts w:ascii="Arial Narrow" w:hAnsi="Arial Narrow"/>
          <w:b w:val="0"/>
          <w:sz w:val="24"/>
          <w:szCs w:val="24"/>
        </w:rPr>
        <w:t xml:space="preserve"> (Agencies included but not limited to: Women Infant and Children Program (WIC), HeadStart, preschool programs ie. Universal Pre-Kindergarten)  </w:t>
      </w:r>
    </w:p>
    <w:p w14:paraId="1B960DDB" w14:textId="77777777" w:rsidR="00830DFA" w:rsidRPr="003A0D55" w:rsidRDefault="00830DFA" w:rsidP="00830DFA">
      <w:pPr>
        <w:pStyle w:val="NoSpacing"/>
        <w:numPr>
          <w:ilvl w:val="0"/>
          <w:numId w:val="33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Re-establish a </w:t>
      </w:r>
      <w:r w:rsidRPr="003A0D55">
        <w:rPr>
          <w:rStyle w:val="SubtleReference"/>
          <w:rFonts w:ascii="Arial Narrow" w:hAnsi="Arial Narrow"/>
          <w:b w:val="0"/>
          <w:sz w:val="28"/>
          <w:szCs w:val="28"/>
        </w:rPr>
        <w:t>weekly Story Hour for preschoolers.</w:t>
      </w:r>
    </w:p>
    <w:p w14:paraId="669E508A" w14:textId="77777777" w:rsidR="00830DFA" w:rsidRPr="00942611" w:rsidRDefault="00830DFA" w:rsidP="00830DFA">
      <w:pPr>
        <w:pStyle w:val="NoSpacing"/>
        <w:ind w:left="720"/>
        <w:rPr>
          <w:rStyle w:val="SubtleReference"/>
          <w:rFonts w:ascii="Bookman Old Style" w:hAnsi="Bookman Old Style"/>
          <w:b w:val="0"/>
          <w:sz w:val="24"/>
          <w:szCs w:val="24"/>
        </w:rPr>
      </w:pPr>
    </w:p>
    <w:p w14:paraId="6284B0FF" w14:textId="77777777" w:rsidR="00830DFA" w:rsidRDefault="00830DFA" w:rsidP="00830DFA">
      <w:pPr>
        <w:pStyle w:val="NoSpacing"/>
        <w:rPr>
          <w:rStyle w:val="SubtleReference"/>
          <w:rFonts w:ascii="Arial Narrow" w:hAnsi="Arial Narrow"/>
          <w:i/>
          <w:sz w:val="28"/>
          <w:szCs w:val="28"/>
        </w:rPr>
      </w:pPr>
      <w:r w:rsidRPr="00D10E29">
        <w:rPr>
          <w:rStyle w:val="SubtleReference"/>
          <w:rFonts w:ascii="Arial Narrow" w:hAnsi="Arial Narrow"/>
          <w:b w:val="0"/>
          <w:bCs w:val="0"/>
          <w:iCs/>
          <w:sz w:val="28"/>
          <w:szCs w:val="28"/>
        </w:rPr>
        <w:t>(B)</w:t>
      </w:r>
      <w:r>
        <w:rPr>
          <w:rStyle w:val="SubtleReference"/>
          <w:rFonts w:ascii="Arial Narrow" w:hAnsi="Arial Narrow"/>
          <w:i/>
          <w:sz w:val="28"/>
          <w:szCs w:val="28"/>
        </w:rPr>
        <w:t xml:space="preserve"> </w:t>
      </w:r>
      <w:r w:rsidRPr="00EB0EBC">
        <w:rPr>
          <w:rStyle w:val="SubtleReference"/>
          <w:rFonts w:ascii="Arial Narrow" w:hAnsi="Arial Narrow"/>
          <w:i/>
          <w:sz w:val="28"/>
          <w:szCs w:val="28"/>
        </w:rPr>
        <w:t>Actions</w:t>
      </w:r>
      <w:r>
        <w:rPr>
          <w:rStyle w:val="SubtleReference"/>
          <w:rFonts w:ascii="Arial Narrow" w:hAnsi="Arial Narrow"/>
          <w:i/>
          <w:sz w:val="28"/>
          <w:szCs w:val="28"/>
        </w:rPr>
        <w:t xml:space="preserve"> for library director – young adults/adults</w:t>
      </w:r>
    </w:p>
    <w:p w14:paraId="178711F0" w14:textId="30BF2BE7" w:rsidR="00830DFA" w:rsidRDefault="00830DFA" w:rsidP="00830DFA">
      <w:pPr>
        <w:pStyle w:val="NoSpacing"/>
        <w:numPr>
          <w:ilvl w:val="0"/>
          <w:numId w:val="37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 w:rsidRPr="006169BE">
        <w:rPr>
          <w:rStyle w:val="SubtleReference"/>
          <w:rFonts w:ascii="Arial Narrow" w:hAnsi="Arial Narrow"/>
          <w:b w:val="0"/>
          <w:sz w:val="28"/>
          <w:szCs w:val="28"/>
        </w:rPr>
        <w:t>Provide a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 w:rsidRPr="006169BE">
        <w:rPr>
          <w:rStyle w:val="SubtleReference"/>
          <w:rFonts w:ascii="Arial Narrow" w:hAnsi="Arial Narrow"/>
          <w:b w:val="0"/>
          <w:sz w:val="28"/>
          <w:szCs w:val="28"/>
        </w:rPr>
        <w:t xml:space="preserve">consistent 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space, time and </w:t>
      </w:r>
      <w:r w:rsidR="001C59EF">
        <w:rPr>
          <w:rStyle w:val="SubtleReference"/>
          <w:rFonts w:ascii="Arial Narrow" w:hAnsi="Arial Narrow"/>
          <w:b w:val="0"/>
          <w:sz w:val="28"/>
          <w:szCs w:val="28"/>
        </w:rPr>
        <w:t xml:space="preserve">activities </w:t>
      </w:r>
      <w:r w:rsidRPr="006169BE">
        <w:rPr>
          <w:rStyle w:val="SubtleReference"/>
          <w:rFonts w:ascii="Arial Narrow" w:hAnsi="Arial Narrow"/>
          <w:b w:val="0"/>
          <w:sz w:val="28"/>
          <w:szCs w:val="28"/>
        </w:rPr>
        <w:t>for community teens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</w:p>
    <w:p w14:paraId="33C7DBDC" w14:textId="77777777" w:rsidR="00830DFA" w:rsidRPr="0085528C" w:rsidRDefault="00830DFA" w:rsidP="00830DFA">
      <w:pPr>
        <w:pStyle w:val="NoSpacing"/>
        <w:numPr>
          <w:ilvl w:val="0"/>
          <w:numId w:val="37"/>
        </w:numPr>
        <w:rPr>
          <w:rStyle w:val="SubtleReference"/>
          <w:rFonts w:ascii="Bookman Old Style" w:hAnsi="Bookman Old Style"/>
          <w:i/>
          <w:sz w:val="24"/>
          <w:szCs w:val="24"/>
        </w:rPr>
      </w:pPr>
      <w:r w:rsidRPr="0085528C">
        <w:rPr>
          <w:rStyle w:val="SubtleReference"/>
          <w:rFonts w:ascii="Arial Narrow" w:hAnsi="Arial Narrow"/>
          <w:b w:val="0"/>
          <w:sz w:val="28"/>
          <w:szCs w:val="28"/>
        </w:rPr>
        <w:t>Encourage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and facilitate </w:t>
      </w:r>
      <w:r w:rsidRPr="0085528C">
        <w:rPr>
          <w:rStyle w:val="SubtleReference"/>
          <w:rFonts w:ascii="Arial Narrow" w:hAnsi="Arial Narrow"/>
          <w:b w:val="0"/>
          <w:sz w:val="28"/>
          <w:szCs w:val="28"/>
        </w:rPr>
        <w:t>a library teen group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to help them explore their educational and creative interests (SAT study groups, creative arts, STEAM events, book clubs etc, </w:t>
      </w:r>
    </w:p>
    <w:p w14:paraId="154A5F31" w14:textId="77777777" w:rsidR="00830DFA" w:rsidRPr="006169BE" w:rsidRDefault="00830DFA" w:rsidP="00830DFA">
      <w:pPr>
        <w:pStyle w:val="NoSpacing"/>
        <w:rPr>
          <w:rStyle w:val="SubtleReference"/>
          <w:rFonts w:ascii="Arial Narrow" w:hAnsi="Arial Narrow"/>
          <w:i/>
          <w:sz w:val="28"/>
          <w:szCs w:val="28"/>
        </w:rPr>
      </w:pPr>
    </w:p>
    <w:p w14:paraId="61328D3A" w14:textId="77777777" w:rsidR="00830DFA" w:rsidRDefault="00830DFA" w:rsidP="00830DFA">
      <w:pPr>
        <w:pStyle w:val="NoSpacing"/>
        <w:rPr>
          <w:rStyle w:val="SubtleReference"/>
          <w:rFonts w:ascii="Arial Narrow" w:hAnsi="Arial Narrow"/>
          <w:i/>
          <w:sz w:val="28"/>
          <w:szCs w:val="28"/>
        </w:rPr>
      </w:pPr>
      <w:r w:rsidRPr="0072318C">
        <w:rPr>
          <w:rStyle w:val="SubtleReference"/>
          <w:rFonts w:ascii="Arial Narrow" w:hAnsi="Arial Narrow"/>
          <w:b w:val="0"/>
          <w:sz w:val="28"/>
          <w:szCs w:val="28"/>
        </w:rPr>
        <w:t xml:space="preserve"> (C)</w:t>
      </w:r>
      <w:r>
        <w:rPr>
          <w:rStyle w:val="SubtleReference"/>
          <w:rFonts w:ascii="Arial Narrow" w:hAnsi="Arial Narrow"/>
          <w:i/>
          <w:sz w:val="28"/>
          <w:szCs w:val="28"/>
        </w:rPr>
        <w:t xml:space="preserve">  </w:t>
      </w:r>
      <w:r w:rsidRPr="00EB0EBC">
        <w:rPr>
          <w:rStyle w:val="SubtleReference"/>
          <w:rFonts w:ascii="Arial Narrow" w:hAnsi="Arial Narrow"/>
          <w:i/>
          <w:sz w:val="28"/>
          <w:szCs w:val="28"/>
        </w:rPr>
        <w:t>Actions</w:t>
      </w:r>
      <w:r>
        <w:rPr>
          <w:rStyle w:val="SubtleReference"/>
          <w:rFonts w:ascii="Arial Narrow" w:hAnsi="Arial Narrow"/>
          <w:i/>
          <w:sz w:val="28"/>
          <w:szCs w:val="28"/>
        </w:rPr>
        <w:t xml:space="preserve"> for library director - adults</w:t>
      </w:r>
    </w:p>
    <w:p w14:paraId="6B60CD46" w14:textId="33816739" w:rsidR="00830DFA" w:rsidRDefault="00830DFA" w:rsidP="00830DFA">
      <w:pPr>
        <w:pStyle w:val="NoSpacing"/>
        <w:numPr>
          <w:ilvl w:val="0"/>
          <w:numId w:val="45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>
        <w:rPr>
          <w:rStyle w:val="SubtleReference"/>
          <w:rFonts w:ascii="Arial Narrow" w:hAnsi="Arial Narrow"/>
          <w:b w:val="0"/>
          <w:sz w:val="28"/>
          <w:szCs w:val="28"/>
        </w:rPr>
        <w:t>Identify individuals and agencies who will benefit from the Traveling Library outreach program</w:t>
      </w:r>
    </w:p>
    <w:p w14:paraId="7BAFE326" w14:textId="0661D17F" w:rsidR="00830DFA" w:rsidRDefault="00830DFA" w:rsidP="00830DFA">
      <w:pPr>
        <w:pStyle w:val="NoSpacing"/>
        <w:numPr>
          <w:ilvl w:val="0"/>
          <w:numId w:val="45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 w:rsidRPr="0085528C">
        <w:rPr>
          <w:rStyle w:val="SubtleReference"/>
          <w:rFonts w:ascii="Arial Narrow" w:hAnsi="Arial Narrow"/>
          <w:b w:val="0"/>
          <w:sz w:val="28"/>
          <w:szCs w:val="28"/>
        </w:rPr>
        <w:lastRenderedPageBreak/>
        <w:t>Encourage and solicit participation from members of the Friends of the Clyde-Savannah Public Library to participate this outreach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and to explore additional outreaches</w:t>
      </w:r>
    </w:p>
    <w:p w14:paraId="25AA183A" w14:textId="77777777" w:rsidR="00830DFA" w:rsidRPr="0085528C" w:rsidRDefault="00830DFA" w:rsidP="00830DFA">
      <w:pPr>
        <w:pStyle w:val="NoSpacing"/>
        <w:numPr>
          <w:ilvl w:val="0"/>
          <w:numId w:val="45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Offer at least three (3) </w:t>
      </w:r>
      <w:r w:rsidRPr="0085528C">
        <w:rPr>
          <w:rStyle w:val="SubtleReference"/>
          <w:rFonts w:ascii="Arial Narrow" w:hAnsi="Arial Narrow"/>
          <w:b w:val="0"/>
          <w:sz w:val="28"/>
          <w:szCs w:val="28"/>
        </w:rPr>
        <w:t>adult programs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throughout each year – both in person and virtual</w:t>
      </w:r>
    </w:p>
    <w:p w14:paraId="09702072" w14:textId="77777777" w:rsidR="00830DFA" w:rsidRDefault="00830DFA" w:rsidP="00830DFA">
      <w:pPr>
        <w:pStyle w:val="NoSpacing"/>
        <w:rPr>
          <w:rStyle w:val="SubtleReference"/>
          <w:rFonts w:ascii="Arial Narrow" w:hAnsi="Arial Narrow"/>
          <w:i/>
          <w:sz w:val="28"/>
          <w:szCs w:val="28"/>
        </w:rPr>
      </w:pPr>
    </w:p>
    <w:p w14:paraId="2D9971CF" w14:textId="77777777" w:rsidR="00830DFA" w:rsidRDefault="00830DFA" w:rsidP="00830DFA">
      <w:pPr>
        <w:pStyle w:val="NoSpacing"/>
        <w:rPr>
          <w:rStyle w:val="SubtleReference"/>
          <w:rFonts w:ascii="Arial Narrow" w:hAnsi="Arial Narrow"/>
          <w:i/>
          <w:sz w:val="28"/>
          <w:szCs w:val="28"/>
        </w:rPr>
      </w:pPr>
      <w:r>
        <w:rPr>
          <w:rStyle w:val="SubtleReference"/>
          <w:rFonts w:ascii="Arial Narrow" w:hAnsi="Arial Narrow"/>
          <w:i/>
          <w:sz w:val="28"/>
          <w:szCs w:val="28"/>
        </w:rPr>
        <w:t xml:space="preserve">Measurements: </w:t>
      </w:r>
    </w:p>
    <w:p w14:paraId="72AFD51B" w14:textId="77777777" w:rsidR="00830DFA" w:rsidRDefault="00830DFA" w:rsidP="00830DFA">
      <w:pPr>
        <w:pStyle w:val="NoSpacing"/>
        <w:numPr>
          <w:ilvl w:val="0"/>
          <w:numId w:val="46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 w:rsidRPr="0072318C">
        <w:rPr>
          <w:rStyle w:val="SubtleReference"/>
          <w:rFonts w:ascii="Arial Narrow" w:hAnsi="Arial Narrow"/>
          <w:b w:val="0"/>
          <w:sz w:val="28"/>
          <w:szCs w:val="28"/>
        </w:rPr>
        <w:t>Maintain a growing list of active volunteers</w:t>
      </w:r>
    </w:p>
    <w:p w14:paraId="3C5E66C6" w14:textId="571E73EA" w:rsidR="00CB62CA" w:rsidRPr="004F7621" w:rsidRDefault="00CB62CA" w:rsidP="00CB62CA">
      <w:pPr>
        <w:pStyle w:val="NoSpacing"/>
        <w:numPr>
          <w:ilvl w:val="0"/>
          <w:numId w:val="46"/>
        </w:numPr>
        <w:rPr>
          <w:rStyle w:val="SubtleReference"/>
          <w:rFonts w:ascii="Arial Narrow" w:hAnsi="Arial Narrow"/>
          <w:b w:val="0"/>
          <w:sz w:val="24"/>
          <w:szCs w:val="24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Gather qualitative and quantitative data </w:t>
      </w:r>
      <w:r>
        <w:rPr>
          <w:rStyle w:val="SubtleReference"/>
          <w:rFonts w:ascii="Arial Narrow" w:hAnsi="Arial Narrow"/>
          <w:b w:val="0"/>
          <w:sz w:val="28"/>
          <w:szCs w:val="28"/>
        </w:rPr>
        <w:t>from all programs, projects and outreaches</w:t>
      </w:r>
    </w:p>
    <w:p w14:paraId="0C99999E" w14:textId="31041975" w:rsidR="00CB62CA" w:rsidRPr="0072318C" w:rsidRDefault="00CB62CA" w:rsidP="00CB62CA">
      <w:pPr>
        <w:pStyle w:val="NoSpacing"/>
        <w:ind w:left="795"/>
        <w:rPr>
          <w:rStyle w:val="SubtleReference"/>
          <w:rFonts w:ascii="Arial Narrow" w:hAnsi="Arial Narrow"/>
          <w:b w:val="0"/>
          <w:sz w:val="24"/>
          <w:szCs w:val="24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 w:rsidRPr="0072318C">
        <w:rPr>
          <w:rStyle w:val="SubtleReference"/>
          <w:rFonts w:ascii="Arial Narrow" w:hAnsi="Arial Narrow"/>
          <w:b w:val="0"/>
          <w:sz w:val="24"/>
          <w:szCs w:val="24"/>
        </w:rPr>
        <w:t xml:space="preserve">(# of </w:t>
      </w:r>
      <w:r>
        <w:rPr>
          <w:rStyle w:val="SubtleReference"/>
          <w:rFonts w:ascii="Arial Narrow" w:hAnsi="Arial Narrow"/>
          <w:b w:val="0"/>
          <w:sz w:val="24"/>
          <w:szCs w:val="24"/>
        </w:rPr>
        <w:t>projects</w:t>
      </w:r>
      <w:r w:rsidR="001C59EF">
        <w:rPr>
          <w:rStyle w:val="SubtleReference"/>
          <w:rFonts w:ascii="Arial Narrow" w:hAnsi="Arial Narrow"/>
          <w:b w:val="0"/>
          <w:sz w:val="24"/>
          <w:szCs w:val="24"/>
        </w:rPr>
        <w:t xml:space="preserve"> and </w:t>
      </w:r>
      <w:r>
        <w:rPr>
          <w:rStyle w:val="SubtleReference"/>
          <w:rFonts w:ascii="Arial Narrow" w:hAnsi="Arial Narrow"/>
          <w:b w:val="0"/>
          <w:sz w:val="24"/>
          <w:szCs w:val="24"/>
        </w:rPr>
        <w:t>,programs,</w:t>
      </w:r>
      <w:r w:rsidRPr="0072318C">
        <w:rPr>
          <w:rStyle w:val="SubtleReference"/>
          <w:rFonts w:ascii="Arial Narrow" w:hAnsi="Arial Narrow"/>
          <w:b w:val="0"/>
          <w:sz w:val="24"/>
          <w:szCs w:val="24"/>
        </w:rPr>
        <w:t xml:space="preserve"> # of participants, completed surveys from participants)</w:t>
      </w:r>
    </w:p>
    <w:p w14:paraId="4083B02F" w14:textId="77777777" w:rsidR="00830DFA" w:rsidRPr="0072318C" w:rsidRDefault="00830DFA" w:rsidP="00830DFA">
      <w:pPr>
        <w:pStyle w:val="NoSpacing"/>
        <w:ind w:left="720"/>
        <w:rPr>
          <w:rStyle w:val="SubtleReference"/>
          <w:rFonts w:ascii="Arial Narrow" w:hAnsi="Arial Narrow"/>
          <w:b w:val="0"/>
          <w:sz w:val="28"/>
          <w:szCs w:val="28"/>
        </w:rPr>
      </w:pP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</w:p>
    <w:p w14:paraId="6E7EA1FD" w14:textId="2B0EC59B" w:rsidR="00AB0D2E" w:rsidRDefault="00830DFA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  <w:r>
        <w:rPr>
          <w:rFonts w:ascii="Arial Narrow" w:hAnsi="Arial Narrow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F884C" wp14:editId="7EDCC6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00875" cy="104775"/>
                <wp:effectExtent l="0" t="0" r="28575" b="28575"/>
                <wp:wrapNone/>
                <wp:docPr id="2" name="Horizontal Scrol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104775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85A1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0;margin-top:0;width:551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" fillcolor="#ee7344 [1951]" strokecolor="#9d360e [3215]" strokeweight="1pt">
                <v:path arrowok="t"/>
              </v:shape>
            </w:pict>
          </mc:Fallback>
        </mc:AlternateContent>
      </w:r>
    </w:p>
    <w:p w14:paraId="461EC1AA" w14:textId="77777777" w:rsidR="00D01E7F" w:rsidRDefault="00D01E7F" w:rsidP="00EB0EBC">
      <w:pPr>
        <w:pStyle w:val="NoSpacing"/>
        <w:rPr>
          <w:rStyle w:val="SubtleReference"/>
          <w:rFonts w:ascii="Arial Narrow" w:hAnsi="Arial Narrow"/>
          <w:sz w:val="28"/>
          <w:szCs w:val="28"/>
        </w:rPr>
      </w:pPr>
    </w:p>
    <w:p w14:paraId="0B196877" w14:textId="492D85F5" w:rsidR="00EB0EBC" w:rsidRPr="00E1116D" w:rsidRDefault="00EB0EBC" w:rsidP="00EB0EBC">
      <w:pPr>
        <w:pStyle w:val="NoSpacing"/>
        <w:rPr>
          <w:rStyle w:val="SubtleReference"/>
          <w:rFonts w:ascii="Arial Narrow" w:hAnsi="Arial Narrow"/>
          <w:sz w:val="28"/>
          <w:szCs w:val="28"/>
        </w:rPr>
      </w:pPr>
      <w:r w:rsidRPr="00E1116D">
        <w:rPr>
          <w:rStyle w:val="SubtleReference"/>
          <w:rFonts w:ascii="Arial Narrow" w:hAnsi="Arial Narrow"/>
          <w:sz w:val="28"/>
          <w:szCs w:val="28"/>
        </w:rPr>
        <w:t xml:space="preserve">GOAL </w:t>
      </w:r>
      <w:r w:rsidR="00830DFA">
        <w:rPr>
          <w:rStyle w:val="SubtleReference"/>
          <w:rFonts w:ascii="Arial Narrow" w:hAnsi="Arial Narrow"/>
          <w:sz w:val="28"/>
          <w:szCs w:val="28"/>
        </w:rPr>
        <w:t>2</w:t>
      </w:r>
      <w:r w:rsidRPr="00E1116D">
        <w:rPr>
          <w:rStyle w:val="SubtleReference"/>
          <w:rFonts w:ascii="Arial Narrow" w:hAnsi="Arial Narrow"/>
          <w:sz w:val="28"/>
          <w:szCs w:val="28"/>
        </w:rPr>
        <w:t>:</w:t>
      </w:r>
    </w:p>
    <w:p w14:paraId="68C952F4" w14:textId="77777777" w:rsidR="00EB0EBC" w:rsidRPr="0027239D" w:rsidRDefault="00EB0EBC" w:rsidP="00EB0EBC">
      <w:pPr>
        <w:pStyle w:val="NoSpacing"/>
        <w:rPr>
          <w:rStyle w:val="SubtleReference"/>
          <w:rFonts w:ascii="Arial Narrow" w:hAnsi="Arial Narrow"/>
          <w:sz w:val="28"/>
          <w:szCs w:val="28"/>
        </w:rPr>
      </w:pPr>
    </w:p>
    <w:p w14:paraId="0E803D8D" w14:textId="5C633736" w:rsidR="00FF3152" w:rsidRPr="0027239D" w:rsidRDefault="00553BA3" w:rsidP="00695FAE">
      <w:pPr>
        <w:pStyle w:val="NoSpacing"/>
        <w:rPr>
          <w:rStyle w:val="SubtleReference"/>
          <w:rFonts w:ascii="Arial Narrow" w:hAnsi="Arial Narrow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The library will continue to have up-to-date and reliable access to current technology</w:t>
      </w:r>
      <w:r w:rsidR="000351BD"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 w:rsidR="009B3B2C">
        <w:rPr>
          <w:rStyle w:val="SubtleReference"/>
          <w:rFonts w:ascii="Arial Narrow" w:hAnsi="Arial Narrow"/>
          <w:b w:val="0"/>
          <w:sz w:val="28"/>
          <w:szCs w:val="28"/>
        </w:rPr>
        <w:t xml:space="preserve">and education to increase digital inclusion within </w:t>
      </w:r>
      <w:r w:rsidR="000E58E2" w:rsidRPr="0027239D">
        <w:rPr>
          <w:rStyle w:val="SubtleReference"/>
          <w:rFonts w:ascii="Arial Narrow" w:hAnsi="Arial Narrow"/>
          <w:b w:val="0"/>
          <w:sz w:val="28"/>
          <w:szCs w:val="28"/>
        </w:rPr>
        <w:t>the community</w:t>
      </w:r>
      <w:r w:rsidR="00FE7BBD" w:rsidRPr="0027239D">
        <w:rPr>
          <w:rStyle w:val="SubtleReference"/>
          <w:rFonts w:ascii="Arial Narrow" w:hAnsi="Arial Narrow"/>
          <w:b w:val="0"/>
          <w:sz w:val="28"/>
          <w:szCs w:val="28"/>
        </w:rPr>
        <w:t>.</w:t>
      </w:r>
    </w:p>
    <w:p w14:paraId="68C5F4B4" w14:textId="77777777" w:rsidR="00EB0EBC" w:rsidRPr="0027239D" w:rsidRDefault="00EB0EBC" w:rsidP="00695FAE">
      <w:pPr>
        <w:pStyle w:val="NoSpacing"/>
        <w:ind w:left="720"/>
        <w:rPr>
          <w:rStyle w:val="SubtleReference"/>
          <w:rFonts w:ascii="Arial Narrow" w:hAnsi="Arial Narrow"/>
          <w:b w:val="0"/>
          <w:sz w:val="28"/>
          <w:szCs w:val="28"/>
        </w:rPr>
      </w:pPr>
    </w:p>
    <w:p w14:paraId="0D499D39" w14:textId="77777777" w:rsidR="000E58E2" w:rsidRPr="00185BBD" w:rsidRDefault="000E58E2" w:rsidP="000E58E2">
      <w:pPr>
        <w:pStyle w:val="NoSpacing"/>
        <w:rPr>
          <w:rStyle w:val="SubtleReference"/>
          <w:rFonts w:ascii="Arial Narrow" w:hAnsi="Arial Narrow"/>
          <w:i/>
          <w:sz w:val="28"/>
          <w:szCs w:val="28"/>
        </w:rPr>
      </w:pPr>
      <w:r w:rsidRPr="00185BBD">
        <w:rPr>
          <w:rStyle w:val="SubtleReference"/>
          <w:rFonts w:ascii="Arial Narrow" w:hAnsi="Arial Narrow"/>
          <w:i/>
          <w:sz w:val="28"/>
          <w:szCs w:val="28"/>
        </w:rPr>
        <w:t>Actions</w:t>
      </w:r>
      <w:r w:rsidR="00EB0EBC" w:rsidRPr="00185BBD">
        <w:rPr>
          <w:rStyle w:val="SubtleReference"/>
          <w:rFonts w:ascii="Arial Narrow" w:hAnsi="Arial Narrow"/>
          <w:i/>
          <w:sz w:val="28"/>
          <w:szCs w:val="28"/>
        </w:rPr>
        <w:t xml:space="preserve"> for library director</w:t>
      </w:r>
      <w:r w:rsidRPr="00185BBD">
        <w:rPr>
          <w:rStyle w:val="SubtleReference"/>
          <w:rFonts w:ascii="Arial Narrow" w:hAnsi="Arial Narrow"/>
          <w:i/>
          <w:sz w:val="28"/>
          <w:szCs w:val="28"/>
        </w:rPr>
        <w:t>:</w:t>
      </w:r>
    </w:p>
    <w:p w14:paraId="03026FC5" w14:textId="5A87D7CD" w:rsidR="005C519E" w:rsidRPr="0027239D" w:rsidRDefault="00AA2D72" w:rsidP="000E58E2">
      <w:pPr>
        <w:pStyle w:val="NoSpacing"/>
        <w:numPr>
          <w:ilvl w:val="0"/>
          <w:numId w:val="30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Offer </w:t>
      </w:r>
      <w:r w:rsidR="005C519E" w:rsidRPr="0027239D">
        <w:rPr>
          <w:rStyle w:val="SubtleReference"/>
          <w:rFonts w:ascii="Arial Narrow" w:hAnsi="Arial Narrow"/>
          <w:b w:val="0"/>
          <w:sz w:val="28"/>
          <w:szCs w:val="28"/>
        </w:rPr>
        <w:t>consistent</w:t>
      </w:r>
      <w:r w:rsidR="009B3B2C">
        <w:rPr>
          <w:rStyle w:val="SubtleReference"/>
          <w:rFonts w:ascii="Arial Narrow" w:hAnsi="Arial Narrow"/>
          <w:b w:val="0"/>
          <w:sz w:val="28"/>
          <w:szCs w:val="28"/>
        </w:rPr>
        <w:t xml:space="preserve"> 1:1</w:t>
      </w:r>
      <w:r w:rsidR="005C519E"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 w:rsidR="000E58E2"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technology </w:t>
      </w:r>
      <w:r w:rsidR="005E646A" w:rsidRPr="0027239D">
        <w:rPr>
          <w:rStyle w:val="SubtleReference"/>
          <w:rFonts w:ascii="Arial Narrow" w:hAnsi="Arial Narrow"/>
          <w:b w:val="0"/>
          <w:sz w:val="28"/>
          <w:szCs w:val="28"/>
        </w:rPr>
        <w:t>t</w:t>
      </w:r>
      <w:r w:rsidR="004F6ADF" w:rsidRPr="0027239D">
        <w:rPr>
          <w:rStyle w:val="SubtleReference"/>
          <w:rFonts w:ascii="Arial Narrow" w:hAnsi="Arial Narrow"/>
          <w:b w:val="0"/>
          <w:sz w:val="28"/>
          <w:szCs w:val="28"/>
        </w:rPr>
        <w:t>utoring</w:t>
      </w:r>
      <w:r w:rsidR="005E646A"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sessions 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for individual patrons. </w:t>
      </w:r>
    </w:p>
    <w:p w14:paraId="0F867E8F" w14:textId="3DDC7E73" w:rsidR="000E58E2" w:rsidRPr="0027239D" w:rsidRDefault="005C519E" w:rsidP="005C519E">
      <w:pPr>
        <w:pStyle w:val="NoSpacing"/>
        <w:ind w:left="795"/>
        <w:rPr>
          <w:rStyle w:val="SubtleReference"/>
          <w:rFonts w:ascii="Arial Narrow" w:hAnsi="Arial Narrow"/>
          <w:b w:val="0"/>
          <w:sz w:val="24"/>
          <w:szCs w:val="24"/>
        </w:rPr>
      </w:pPr>
      <w:r w:rsidRPr="0027239D">
        <w:rPr>
          <w:rStyle w:val="SubtleReference"/>
          <w:rFonts w:ascii="Arial Narrow" w:hAnsi="Arial Narrow"/>
          <w:b w:val="0"/>
          <w:sz w:val="24"/>
          <w:szCs w:val="24"/>
        </w:rPr>
        <w:t>(ie. teach an individual how to download an ebook onto an electronic device</w:t>
      </w:r>
      <w:r w:rsidR="00D10E29">
        <w:rPr>
          <w:rStyle w:val="SubtleReference"/>
          <w:rFonts w:ascii="Arial Narrow" w:hAnsi="Arial Narrow"/>
          <w:b w:val="0"/>
          <w:sz w:val="24"/>
          <w:szCs w:val="24"/>
        </w:rPr>
        <w:t>)</w:t>
      </w:r>
    </w:p>
    <w:p w14:paraId="0DB04FCF" w14:textId="57759EF4" w:rsidR="00D10E29" w:rsidRPr="009B3B2C" w:rsidRDefault="00E0480C" w:rsidP="000E58E2">
      <w:pPr>
        <w:pStyle w:val="NoSpacing"/>
        <w:numPr>
          <w:ilvl w:val="0"/>
          <w:numId w:val="30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Schedule four</w:t>
      </w:r>
      <w:r w:rsid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(</w:t>
      </w:r>
      <w:r w:rsidR="00D446AF" w:rsidRPr="0027239D">
        <w:rPr>
          <w:rStyle w:val="SubtleReference"/>
          <w:rFonts w:ascii="Arial Narrow" w:hAnsi="Arial Narrow"/>
          <w:b w:val="0"/>
          <w:sz w:val="28"/>
          <w:szCs w:val="28"/>
        </w:rPr>
        <w:t>4)</w:t>
      </w:r>
      <w:r w:rsid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 w:rsidR="00AA2D72"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specific computer 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training classes every year</w:t>
      </w:r>
      <w:r w:rsidR="00D10E29">
        <w:rPr>
          <w:rStyle w:val="SubtleReference"/>
          <w:rFonts w:ascii="Arial Narrow" w:hAnsi="Arial Narrow"/>
          <w:b w:val="0"/>
          <w:sz w:val="24"/>
          <w:szCs w:val="24"/>
        </w:rPr>
        <w:t xml:space="preserve"> </w:t>
      </w:r>
      <w:r w:rsidR="00830DFA">
        <w:rPr>
          <w:rStyle w:val="SubtleReference"/>
          <w:rFonts w:ascii="Arial Narrow" w:hAnsi="Arial Narrow"/>
          <w:b w:val="0"/>
          <w:sz w:val="28"/>
          <w:szCs w:val="28"/>
        </w:rPr>
        <w:t>for s</w:t>
      </w:r>
      <w:r w:rsidR="00D10E29" w:rsidRPr="009B3B2C">
        <w:rPr>
          <w:rStyle w:val="SubtleReference"/>
          <w:rFonts w:ascii="Arial Narrow" w:hAnsi="Arial Narrow"/>
          <w:b w:val="0"/>
          <w:sz w:val="28"/>
          <w:szCs w:val="28"/>
        </w:rPr>
        <w:t>taff and patrons</w:t>
      </w:r>
    </w:p>
    <w:p w14:paraId="35B1EAF3" w14:textId="607FA9F5" w:rsidR="005C519E" w:rsidRPr="0027239D" w:rsidRDefault="00AA2D72" w:rsidP="00D10E29">
      <w:pPr>
        <w:pStyle w:val="NoSpacing"/>
        <w:ind w:left="795"/>
        <w:rPr>
          <w:rStyle w:val="SubtleReference"/>
          <w:rFonts w:ascii="Arial Narrow" w:hAnsi="Arial Narrow"/>
          <w:b w:val="0"/>
          <w:sz w:val="24"/>
          <w:szCs w:val="24"/>
        </w:rPr>
      </w:pPr>
      <w:r w:rsidRPr="0027239D">
        <w:rPr>
          <w:rStyle w:val="SubtleReference"/>
          <w:rFonts w:ascii="Arial Narrow" w:hAnsi="Arial Narrow"/>
          <w:b w:val="0"/>
          <w:sz w:val="24"/>
          <w:szCs w:val="24"/>
        </w:rPr>
        <w:t>(ie. ancestry.com</w:t>
      </w:r>
      <w:r w:rsidR="004F6ADF" w:rsidRPr="0027239D">
        <w:rPr>
          <w:rStyle w:val="SubtleReference"/>
          <w:rFonts w:ascii="Arial Narrow" w:hAnsi="Arial Narrow"/>
          <w:b w:val="0"/>
          <w:sz w:val="24"/>
          <w:szCs w:val="24"/>
        </w:rPr>
        <w:t>, Microsoft Office, OWWL</w:t>
      </w:r>
      <w:r w:rsidR="006B588B" w:rsidRPr="0027239D">
        <w:rPr>
          <w:rStyle w:val="SubtleReference"/>
          <w:rFonts w:ascii="Arial Narrow" w:hAnsi="Arial Narrow"/>
          <w:b w:val="0"/>
          <w:sz w:val="24"/>
          <w:szCs w:val="24"/>
        </w:rPr>
        <w:t>/</w:t>
      </w:r>
      <w:r w:rsidR="004F6ADF" w:rsidRPr="0027239D">
        <w:rPr>
          <w:rStyle w:val="SubtleReference"/>
          <w:rFonts w:ascii="Arial Narrow" w:hAnsi="Arial Narrow"/>
          <w:b w:val="0"/>
          <w:sz w:val="24"/>
          <w:szCs w:val="24"/>
        </w:rPr>
        <w:t xml:space="preserve"> OWWL2GO training</w:t>
      </w:r>
      <w:r w:rsidRPr="0027239D">
        <w:rPr>
          <w:rStyle w:val="SubtleReference"/>
          <w:rFonts w:ascii="Arial Narrow" w:hAnsi="Arial Narrow"/>
          <w:b w:val="0"/>
          <w:sz w:val="24"/>
          <w:szCs w:val="24"/>
        </w:rPr>
        <w:t xml:space="preserve"> etc.)</w:t>
      </w:r>
    </w:p>
    <w:p w14:paraId="058F4333" w14:textId="77777777" w:rsidR="00805BCB" w:rsidRPr="0027239D" w:rsidRDefault="0099076A" w:rsidP="00805BCB">
      <w:pPr>
        <w:pStyle w:val="NoSpacing"/>
        <w:numPr>
          <w:ilvl w:val="0"/>
          <w:numId w:val="30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Offer technology training to staff members</w:t>
      </w:r>
    </w:p>
    <w:p w14:paraId="71E7AF76" w14:textId="0145FB73" w:rsidR="00D10E29" w:rsidRDefault="0099076A" w:rsidP="00D10E29">
      <w:pPr>
        <w:pStyle w:val="NoSpacing"/>
        <w:numPr>
          <w:ilvl w:val="0"/>
          <w:numId w:val="30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>Keep informed of changes and improvements in technolog</w:t>
      </w:r>
      <w:r w:rsidR="005A684D" w:rsidRPr="0027239D">
        <w:rPr>
          <w:rStyle w:val="SubtleReference"/>
          <w:rFonts w:ascii="Arial Narrow" w:hAnsi="Arial Narrow"/>
          <w:b w:val="0"/>
          <w:sz w:val="28"/>
          <w:szCs w:val="28"/>
        </w:rPr>
        <w:t>y</w:t>
      </w:r>
    </w:p>
    <w:p w14:paraId="74CC2D16" w14:textId="149C9231" w:rsidR="00D10E29" w:rsidRPr="00D10E29" w:rsidRDefault="00D10E29" w:rsidP="00D10E29">
      <w:pPr>
        <w:pStyle w:val="NoSpacing"/>
        <w:numPr>
          <w:ilvl w:val="0"/>
          <w:numId w:val="30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>
        <w:rPr>
          <w:rStyle w:val="SubtleReference"/>
          <w:rFonts w:ascii="Arial Narrow" w:hAnsi="Arial Narrow"/>
          <w:b w:val="0"/>
          <w:sz w:val="28"/>
          <w:szCs w:val="28"/>
        </w:rPr>
        <w:t>Purchase current technology as needed</w:t>
      </w:r>
      <w:r w:rsidR="009B3B2C">
        <w:rPr>
          <w:rStyle w:val="SubtleReference"/>
          <w:rFonts w:ascii="Arial Narrow" w:hAnsi="Arial Narrow"/>
          <w:b w:val="0"/>
          <w:sz w:val="28"/>
          <w:szCs w:val="28"/>
        </w:rPr>
        <w:t xml:space="preserve"> (ie: hotspots for patron use)</w:t>
      </w:r>
    </w:p>
    <w:p w14:paraId="13BE9EB2" w14:textId="77777777" w:rsidR="00805BCB" w:rsidRPr="0027239D" w:rsidRDefault="00805BCB" w:rsidP="00A73377">
      <w:pPr>
        <w:pStyle w:val="NoSpacing"/>
        <w:ind w:left="435"/>
        <w:rPr>
          <w:rStyle w:val="SubtleReference"/>
          <w:rFonts w:ascii="Arial Narrow" w:hAnsi="Arial Narrow"/>
          <w:i/>
          <w:sz w:val="28"/>
          <w:szCs w:val="28"/>
        </w:rPr>
      </w:pPr>
    </w:p>
    <w:p w14:paraId="12DAD248" w14:textId="77777777" w:rsidR="000E58E2" w:rsidRPr="00A73377" w:rsidRDefault="00E0480C" w:rsidP="00A73377">
      <w:pPr>
        <w:pStyle w:val="NoSpacing"/>
        <w:ind w:left="435"/>
        <w:rPr>
          <w:rStyle w:val="SubtleReference"/>
          <w:rFonts w:ascii="Arial Narrow" w:hAnsi="Arial Narrow"/>
          <w:i/>
          <w:sz w:val="28"/>
          <w:szCs w:val="28"/>
        </w:rPr>
      </w:pPr>
      <w:r w:rsidRPr="00A73377">
        <w:rPr>
          <w:rStyle w:val="SubtleReference"/>
          <w:rFonts w:ascii="Arial Narrow" w:hAnsi="Arial Narrow"/>
          <w:i/>
          <w:sz w:val="28"/>
          <w:szCs w:val="28"/>
        </w:rPr>
        <w:t xml:space="preserve">Measurements: </w:t>
      </w:r>
    </w:p>
    <w:p w14:paraId="6FC1CFCC" w14:textId="77777777" w:rsidR="004F7621" w:rsidRPr="004F7621" w:rsidRDefault="00E0480C" w:rsidP="00E1116D">
      <w:pPr>
        <w:pStyle w:val="NoSpacing"/>
        <w:numPr>
          <w:ilvl w:val="0"/>
          <w:numId w:val="31"/>
        </w:numPr>
        <w:rPr>
          <w:rStyle w:val="SubtleReference"/>
          <w:rFonts w:ascii="Arial Narrow" w:hAnsi="Arial Narrow"/>
          <w:b w:val="0"/>
          <w:sz w:val="24"/>
          <w:szCs w:val="24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Gather </w:t>
      </w:r>
      <w:r w:rsidR="000351BD" w:rsidRPr="0027239D">
        <w:rPr>
          <w:rStyle w:val="SubtleReference"/>
          <w:rFonts w:ascii="Arial Narrow" w:hAnsi="Arial Narrow"/>
          <w:b w:val="0"/>
          <w:sz w:val="28"/>
          <w:szCs w:val="28"/>
        </w:rPr>
        <w:t>qualitative</w:t>
      </w: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and quantitative data </w:t>
      </w:r>
      <w:r w:rsid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from all technology </w:t>
      </w:r>
      <w:r w:rsidR="00EB0EBC" w:rsidRPr="0027239D">
        <w:rPr>
          <w:rStyle w:val="SubtleReference"/>
          <w:rFonts w:ascii="Arial Narrow" w:hAnsi="Arial Narrow"/>
          <w:b w:val="0"/>
          <w:sz w:val="28"/>
          <w:szCs w:val="28"/>
        </w:rPr>
        <w:t>training class</w:t>
      </w:r>
      <w:r w:rsidR="004F6ADF" w:rsidRPr="0027239D">
        <w:rPr>
          <w:rStyle w:val="SubtleReference"/>
          <w:rFonts w:ascii="Arial Narrow" w:hAnsi="Arial Narrow"/>
          <w:b w:val="0"/>
          <w:sz w:val="28"/>
          <w:szCs w:val="28"/>
        </w:rPr>
        <w:t>es</w:t>
      </w:r>
    </w:p>
    <w:p w14:paraId="794DB56C" w14:textId="77777777" w:rsidR="00E0480C" w:rsidRPr="0072318C" w:rsidRDefault="00EB0EBC" w:rsidP="004F7621">
      <w:pPr>
        <w:pStyle w:val="NoSpacing"/>
        <w:ind w:left="795"/>
        <w:rPr>
          <w:rStyle w:val="SubtleReference"/>
          <w:rFonts w:ascii="Arial Narrow" w:hAnsi="Arial Narrow"/>
          <w:b w:val="0"/>
          <w:sz w:val="24"/>
          <w:szCs w:val="24"/>
        </w:rPr>
      </w:pPr>
      <w:r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 w:rsidR="00E0480C" w:rsidRPr="0072318C">
        <w:rPr>
          <w:rStyle w:val="SubtleReference"/>
          <w:rFonts w:ascii="Arial Narrow" w:hAnsi="Arial Narrow"/>
          <w:b w:val="0"/>
          <w:sz w:val="24"/>
          <w:szCs w:val="24"/>
        </w:rPr>
        <w:t>(</w:t>
      </w:r>
      <w:r w:rsidR="00D446AF" w:rsidRPr="0072318C">
        <w:rPr>
          <w:rStyle w:val="SubtleReference"/>
          <w:rFonts w:ascii="Arial Narrow" w:hAnsi="Arial Narrow"/>
          <w:b w:val="0"/>
          <w:sz w:val="24"/>
          <w:szCs w:val="24"/>
        </w:rPr>
        <w:t xml:space="preserve"># </w:t>
      </w:r>
      <w:r w:rsidR="00E0480C" w:rsidRPr="0072318C">
        <w:rPr>
          <w:rStyle w:val="SubtleReference"/>
          <w:rFonts w:ascii="Arial Narrow" w:hAnsi="Arial Narrow"/>
          <w:b w:val="0"/>
          <w:sz w:val="24"/>
          <w:szCs w:val="24"/>
        </w:rPr>
        <w:t xml:space="preserve">of classes, </w:t>
      </w:r>
      <w:r w:rsidR="00D446AF" w:rsidRPr="0072318C">
        <w:rPr>
          <w:rStyle w:val="SubtleReference"/>
          <w:rFonts w:ascii="Arial Narrow" w:hAnsi="Arial Narrow"/>
          <w:b w:val="0"/>
          <w:sz w:val="24"/>
          <w:szCs w:val="24"/>
        </w:rPr>
        <w:t>#</w:t>
      </w:r>
      <w:r w:rsidR="0027239D" w:rsidRPr="0072318C">
        <w:rPr>
          <w:rStyle w:val="SubtleReference"/>
          <w:rFonts w:ascii="Arial Narrow" w:hAnsi="Arial Narrow"/>
          <w:b w:val="0"/>
          <w:sz w:val="24"/>
          <w:szCs w:val="24"/>
        </w:rPr>
        <w:t xml:space="preserve"> </w:t>
      </w:r>
      <w:r w:rsidR="00E0480C" w:rsidRPr="0072318C">
        <w:rPr>
          <w:rStyle w:val="SubtleReference"/>
          <w:rFonts w:ascii="Arial Narrow" w:hAnsi="Arial Narrow"/>
          <w:b w:val="0"/>
          <w:sz w:val="24"/>
          <w:szCs w:val="24"/>
        </w:rPr>
        <w:t>of participants, completed surveys from participants)</w:t>
      </w:r>
    </w:p>
    <w:p w14:paraId="72F3B7CF" w14:textId="361B5AAF" w:rsidR="00AA2D72" w:rsidRDefault="00CB62CA" w:rsidP="00AA2D72">
      <w:pPr>
        <w:pStyle w:val="NoSpacing"/>
        <w:numPr>
          <w:ilvl w:val="0"/>
          <w:numId w:val="31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>
        <w:rPr>
          <w:rStyle w:val="SubtleReference"/>
          <w:rFonts w:ascii="Arial Narrow" w:hAnsi="Arial Narrow"/>
          <w:b w:val="0"/>
          <w:sz w:val="28"/>
          <w:szCs w:val="28"/>
        </w:rPr>
        <w:t>Track staff a</w:t>
      </w:r>
      <w:r w:rsidR="00AA2D72" w:rsidRPr="0027239D">
        <w:rPr>
          <w:rStyle w:val="SubtleReference"/>
          <w:rFonts w:ascii="Arial Narrow" w:hAnsi="Arial Narrow"/>
          <w:b w:val="0"/>
          <w:sz w:val="28"/>
          <w:szCs w:val="28"/>
        </w:rPr>
        <w:t>ttend</w:t>
      </w:r>
      <w:r>
        <w:rPr>
          <w:rStyle w:val="SubtleReference"/>
          <w:rFonts w:ascii="Arial Narrow" w:hAnsi="Arial Narrow"/>
          <w:b w:val="0"/>
          <w:sz w:val="28"/>
          <w:szCs w:val="28"/>
        </w:rPr>
        <w:t>ance</w:t>
      </w:r>
      <w:r w:rsidR="00E1116D"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>
        <w:rPr>
          <w:rStyle w:val="SubtleReference"/>
          <w:rFonts w:ascii="Arial Narrow" w:hAnsi="Arial Narrow"/>
          <w:b w:val="0"/>
          <w:sz w:val="28"/>
          <w:szCs w:val="28"/>
        </w:rPr>
        <w:t xml:space="preserve">to all </w:t>
      </w:r>
      <w:r w:rsidR="006B588B" w:rsidRPr="0027239D">
        <w:rPr>
          <w:rStyle w:val="SubtleReference"/>
          <w:rFonts w:ascii="Arial Narrow" w:hAnsi="Arial Narrow"/>
          <w:b w:val="0"/>
          <w:sz w:val="28"/>
          <w:szCs w:val="28"/>
        </w:rPr>
        <w:t xml:space="preserve">technology </w:t>
      </w:r>
      <w:r>
        <w:rPr>
          <w:rStyle w:val="SubtleReference"/>
          <w:rFonts w:ascii="Arial Narrow" w:hAnsi="Arial Narrow"/>
          <w:b w:val="0"/>
          <w:sz w:val="28"/>
          <w:szCs w:val="28"/>
        </w:rPr>
        <w:t>trainings &amp; obtain a written summary of what was learned</w:t>
      </w:r>
    </w:p>
    <w:p w14:paraId="44EBFEA0" w14:textId="77777777" w:rsidR="009B3B2C" w:rsidRDefault="009B3B2C" w:rsidP="005E646A">
      <w:pPr>
        <w:pStyle w:val="NoSpacing"/>
        <w:ind w:left="795"/>
        <w:rPr>
          <w:rStyle w:val="SubtleReference"/>
          <w:rFonts w:ascii="Arial Narrow" w:hAnsi="Arial Narrow"/>
          <w:b w:val="0"/>
          <w:sz w:val="28"/>
          <w:szCs w:val="28"/>
        </w:rPr>
      </w:pPr>
    </w:p>
    <w:p w14:paraId="48E5DF37" w14:textId="77777777" w:rsidR="006B66B4" w:rsidRDefault="006B66B4" w:rsidP="000351BD">
      <w:pPr>
        <w:pStyle w:val="NoSpacing"/>
        <w:rPr>
          <w:rStyle w:val="SubtleReference"/>
          <w:rFonts w:ascii="Arial Narrow" w:hAnsi="Arial Narrow"/>
          <w:sz w:val="28"/>
          <w:szCs w:val="28"/>
        </w:rPr>
      </w:pPr>
    </w:p>
    <w:p w14:paraId="0C0E2380" w14:textId="77777777" w:rsidR="00D31047" w:rsidRPr="00D31047" w:rsidRDefault="00D31047" w:rsidP="00D31047">
      <w:pPr>
        <w:pStyle w:val="NoSpacing"/>
        <w:rPr>
          <w:rStyle w:val="SubtleReference"/>
          <w:rFonts w:ascii="Arial Narrow" w:hAnsi="Arial Narrow"/>
          <w:b w:val="0"/>
          <w:sz w:val="28"/>
          <w:szCs w:val="28"/>
        </w:rPr>
      </w:pPr>
    </w:p>
    <w:p w14:paraId="15748D37" w14:textId="77777777" w:rsidR="005E646A" w:rsidRDefault="006B66B4" w:rsidP="005E646A">
      <w:pPr>
        <w:pStyle w:val="NoSpacing"/>
        <w:rPr>
          <w:rStyle w:val="SubtleReference"/>
          <w:rFonts w:ascii="Arial Narrow" w:hAnsi="Arial Narrow"/>
          <w:b w:val="0"/>
          <w:sz w:val="32"/>
          <w:szCs w:val="32"/>
        </w:rPr>
      </w:pPr>
      <w:r>
        <w:rPr>
          <w:rFonts w:ascii="Arial Narrow" w:hAnsi="Arial Narrow"/>
          <w:bCs/>
          <w:noProof/>
          <w:color w:val="F73B08" w:themeColor="accent6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3DB28" wp14:editId="016BE6C1">
                <wp:simplePos x="0" y="0"/>
                <wp:positionH relativeFrom="column">
                  <wp:posOffset>9677</wp:posOffset>
                </wp:positionH>
                <wp:positionV relativeFrom="paragraph">
                  <wp:posOffset>95941</wp:posOffset>
                </wp:positionV>
                <wp:extent cx="7096125" cy="95250"/>
                <wp:effectExtent l="0" t="0" r="28575" b="19050"/>
                <wp:wrapNone/>
                <wp:docPr id="4" name="Horizontal Scrol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95250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B701D" id="Horizontal Scroll 4" o:spid="_x0000_s1026" type="#_x0000_t98" style="position:absolute;margin-left:.75pt;margin-top:7.55pt;width:558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" fillcolor="#ee7344 [1951]" strokecolor="#9d360e [3215]" strokeweight="1pt">
                <v:path arrowok="t"/>
              </v:shape>
            </w:pict>
          </mc:Fallback>
        </mc:AlternateContent>
      </w:r>
    </w:p>
    <w:p w14:paraId="335A34CC" w14:textId="77777777" w:rsidR="006B66B4" w:rsidRDefault="006B66B4" w:rsidP="005E646A">
      <w:pPr>
        <w:pStyle w:val="NoSpacing"/>
        <w:rPr>
          <w:rStyle w:val="SubtleReference"/>
          <w:rFonts w:ascii="Arial Narrow" w:hAnsi="Arial Narrow"/>
          <w:b w:val="0"/>
          <w:sz w:val="32"/>
          <w:szCs w:val="32"/>
        </w:rPr>
      </w:pPr>
    </w:p>
    <w:p w14:paraId="26A84A55" w14:textId="77777777" w:rsidR="005E646A" w:rsidRPr="00942611" w:rsidRDefault="005E646A" w:rsidP="005E646A">
      <w:pPr>
        <w:pStyle w:val="NoSpacing"/>
        <w:rPr>
          <w:rStyle w:val="SubtleReference"/>
          <w:rFonts w:ascii="Arial Narrow" w:hAnsi="Arial Narrow"/>
          <w:b w:val="0"/>
          <w:sz w:val="28"/>
          <w:szCs w:val="28"/>
        </w:rPr>
      </w:pPr>
      <w:r w:rsidRPr="00942611">
        <w:rPr>
          <w:rStyle w:val="SubtleReference"/>
          <w:rFonts w:ascii="Arial Narrow" w:hAnsi="Arial Narrow"/>
          <w:sz w:val="28"/>
          <w:szCs w:val="28"/>
        </w:rPr>
        <w:t>GOAL 3</w:t>
      </w:r>
      <w:r w:rsidRPr="00942611">
        <w:rPr>
          <w:rStyle w:val="SubtleReference"/>
          <w:rFonts w:ascii="Arial Narrow" w:hAnsi="Arial Narrow"/>
          <w:b w:val="0"/>
          <w:sz w:val="28"/>
          <w:szCs w:val="28"/>
        </w:rPr>
        <w:t>:</w:t>
      </w:r>
    </w:p>
    <w:p w14:paraId="213858A7" w14:textId="77777777" w:rsidR="00EB0EBC" w:rsidRDefault="00EB0EBC" w:rsidP="005C6F8C">
      <w:pPr>
        <w:pStyle w:val="NoSpacing"/>
        <w:jc w:val="left"/>
        <w:rPr>
          <w:rStyle w:val="SubtleReference"/>
          <w:rFonts w:ascii="Arial Narrow" w:hAnsi="Arial Narrow"/>
          <w:b w:val="0"/>
          <w:sz w:val="28"/>
          <w:szCs w:val="28"/>
        </w:rPr>
      </w:pPr>
      <w:r w:rsidRPr="005E646A">
        <w:rPr>
          <w:rStyle w:val="SubtleReference"/>
          <w:rFonts w:ascii="Arial Narrow" w:hAnsi="Arial Narrow"/>
          <w:b w:val="0"/>
          <w:sz w:val="28"/>
          <w:szCs w:val="28"/>
        </w:rPr>
        <w:t>The library will continue to keep its physical property in good repair</w:t>
      </w:r>
      <w:r w:rsidR="00A92F5B">
        <w:rPr>
          <w:rStyle w:val="SubtleReference"/>
          <w:rFonts w:ascii="Arial Narrow" w:hAnsi="Arial Narrow"/>
          <w:b w:val="0"/>
          <w:sz w:val="28"/>
          <w:szCs w:val="28"/>
        </w:rPr>
        <w:t xml:space="preserve"> and in compliance with</w:t>
      </w:r>
      <w:r w:rsidR="005E646A" w:rsidRPr="005E646A">
        <w:rPr>
          <w:rStyle w:val="SubtleReference"/>
          <w:rFonts w:ascii="Arial Narrow" w:hAnsi="Arial Narrow"/>
          <w:b w:val="0"/>
          <w:sz w:val="28"/>
          <w:szCs w:val="28"/>
        </w:rPr>
        <w:t xml:space="preserve"> </w:t>
      </w:r>
      <w:r w:rsidR="00AB0D2E">
        <w:rPr>
          <w:rStyle w:val="SubtleReference"/>
          <w:rFonts w:ascii="Arial Narrow" w:hAnsi="Arial Narrow"/>
          <w:b w:val="0"/>
          <w:sz w:val="28"/>
          <w:szCs w:val="28"/>
        </w:rPr>
        <w:t xml:space="preserve">all </w:t>
      </w:r>
      <w:r w:rsidR="005E646A" w:rsidRPr="005E646A">
        <w:rPr>
          <w:rStyle w:val="SubtleReference"/>
          <w:rFonts w:ascii="Arial Narrow" w:hAnsi="Arial Narrow"/>
          <w:b w:val="0"/>
          <w:sz w:val="28"/>
          <w:szCs w:val="28"/>
        </w:rPr>
        <w:t>codes</w:t>
      </w:r>
      <w:r w:rsidR="00AB0D2E">
        <w:rPr>
          <w:rStyle w:val="SubtleReference"/>
          <w:rFonts w:ascii="Arial Narrow" w:hAnsi="Arial Narrow"/>
          <w:b w:val="0"/>
          <w:sz w:val="28"/>
          <w:szCs w:val="28"/>
        </w:rPr>
        <w:t xml:space="preserve"> to ensure a clean, safe and welcoming physical space.</w:t>
      </w:r>
    </w:p>
    <w:p w14:paraId="09ADB3DF" w14:textId="77777777" w:rsidR="00EB0EBC" w:rsidRPr="005E646A" w:rsidRDefault="00EB0EBC" w:rsidP="005C6F8C">
      <w:pPr>
        <w:pStyle w:val="NoSpacing"/>
        <w:jc w:val="left"/>
        <w:rPr>
          <w:rStyle w:val="SubtleReference"/>
          <w:rFonts w:ascii="Arial Narrow" w:hAnsi="Arial Narrow"/>
          <w:b w:val="0"/>
          <w:sz w:val="28"/>
          <w:szCs w:val="28"/>
        </w:rPr>
      </w:pPr>
    </w:p>
    <w:p w14:paraId="67DA2423" w14:textId="77777777" w:rsidR="00293EDA" w:rsidRDefault="00A92F5B" w:rsidP="00E52E15">
      <w:pPr>
        <w:pStyle w:val="NoSpacing"/>
        <w:rPr>
          <w:rStyle w:val="SubtleReference"/>
          <w:rFonts w:ascii="Arial Narrow" w:hAnsi="Arial Narrow"/>
          <w:i/>
          <w:sz w:val="28"/>
          <w:szCs w:val="28"/>
        </w:rPr>
      </w:pPr>
      <w:r w:rsidRPr="00AB0D2E">
        <w:rPr>
          <w:rStyle w:val="SubtleReference"/>
          <w:rFonts w:ascii="Arial Narrow" w:hAnsi="Arial Narrow"/>
          <w:i/>
          <w:sz w:val="28"/>
          <w:szCs w:val="28"/>
        </w:rPr>
        <w:t>Actions for library director and building maint</w:t>
      </w:r>
      <w:r w:rsidR="00AB0D2E" w:rsidRPr="00AB0D2E">
        <w:rPr>
          <w:rStyle w:val="SubtleReference"/>
          <w:rFonts w:ascii="Arial Narrow" w:hAnsi="Arial Narrow"/>
          <w:i/>
          <w:sz w:val="28"/>
          <w:szCs w:val="28"/>
        </w:rPr>
        <w:t>e</w:t>
      </w:r>
      <w:r w:rsidRPr="00AB0D2E">
        <w:rPr>
          <w:rStyle w:val="SubtleReference"/>
          <w:rFonts w:ascii="Arial Narrow" w:hAnsi="Arial Narrow"/>
          <w:i/>
          <w:sz w:val="28"/>
          <w:szCs w:val="28"/>
        </w:rPr>
        <w:t>n</w:t>
      </w:r>
      <w:r w:rsidR="00AB0D2E" w:rsidRPr="00AB0D2E">
        <w:rPr>
          <w:rStyle w:val="SubtleReference"/>
          <w:rFonts w:ascii="Arial Narrow" w:hAnsi="Arial Narrow"/>
          <w:i/>
          <w:sz w:val="28"/>
          <w:szCs w:val="28"/>
        </w:rPr>
        <w:t xml:space="preserve">ance </w:t>
      </w:r>
      <w:r w:rsidRPr="00AB0D2E">
        <w:rPr>
          <w:rStyle w:val="SubtleReference"/>
          <w:rFonts w:ascii="Arial Narrow" w:hAnsi="Arial Narrow"/>
          <w:i/>
          <w:sz w:val="28"/>
          <w:szCs w:val="28"/>
        </w:rPr>
        <w:t xml:space="preserve">committee: </w:t>
      </w:r>
    </w:p>
    <w:p w14:paraId="1ECFE990" w14:textId="09531529" w:rsidR="006B66B4" w:rsidRPr="006E0051" w:rsidRDefault="00D31047" w:rsidP="00E52E15">
      <w:pPr>
        <w:pStyle w:val="NoSpacing"/>
        <w:numPr>
          <w:ilvl w:val="0"/>
          <w:numId w:val="43"/>
        </w:numPr>
        <w:rPr>
          <w:rStyle w:val="SubtleReference"/>
          <w:rFonts w:ascii="Arial Narrow" w:hAnsi="Arial Narrow"/>
          <w:b w:val="0"/>
          <w:sz w:val="28"/>
          <w:szCs w:val="28"/>
        </w:rPr>
      </w:pPr>
      <w:r w:rsidRPr="006E0051">
        <w:rPr>
          <w:rStyle w:val="SubtleReference"/>
          <w:rFonts w:ascii="Arial Narrow" w:hAnsi="Arial Narrow"/>
          <w:b w:val="0"/>
          <w:sz w:val="28"/>
          <w:szCs w:val="28"/>
        </w:rPr>
        <w:t xml:space="preserve">Assess current building maintenance </w:t>
      </w:r>
      <w:r w:rsidR="00D32985" w:rsidRPr="006E0051">
        <w:rPr>
          <w:rStyle w:val="SubtleReference"/>
          <w:rFonts w:ascii="Arial Narrow" w:hAnsi="Arial Narrow"/>
          <w:b w:val="0"/>
          <w:sz w:val="28"/>
          <w:szCs w:val="28"/>
        </w:rPr>
        <w:t>needs</w:t>
      </w:r>
      <w:r w:rsidR="00D10E29" w:rsidRPr="006E0051">
        <w:rPr>
          <w:rStyle w:val="SubtleReference"/>
          <w:rFonts w:ascii="Arial Narrow" w:hAnsi="Arial Narrow"/>
          <w:b w:val="0"/>
          <w:sz w:val="28"/>
          <w:szCs w:val="28"/>
        </w:rPr>
        <w:t xml:space="preserve"> with the </w:t>
      </w:r>
      <w:r w:rsidR="001C59EF">
        <w:rPr>
          <w:rStyle w:val="SubtleReference"/>
          <w:rFonts w:ascii="Arial Narrow" w:hAnsi="Arial Narrow"/>
          <w:b w:val="0"/>
          <w:sz w:val="28"/>
          <w:szCs w:val="28"/>
        </w:rPr>
        <w:t>m</w:t>
      </w:r>
      <w:r w:rsidR="00D10E29" w:rsidRPr="006E0051">
        <w:rPr>
          <w:rStyle w:val="SubtleReference"/>
          <w:rFonts w:ascii="Arial Narrow" w:hAnsi="Arial Narrow"/>
          <w:b w:val="0"/>
          <w:sz w:val="28"/>
          <w:szCs w:val="28"/>
        </w:rPr>
        <w:t>aintenance committee chair</w:t>
      </w:r>
      <w:r w:rsidR="006E0051" w:rsidRPr="006E0051">
        <w:rPr>
          <w:rStyle w:val="SubtleReference"/>
          <w:rFonts w:ascii="Arial Narrow" w:hAnsi="Arial Narrow"/>
          <w:b w:val="0"/>
          <w:sz w:val="28"/>
          <w:szCs w:val="28"/>
        </w:rPr>
        <w:t xml:space="preserve"> as needed.</w:t>
      </w:r>
    </w:p>
    <w:p w14:paraId="293FEFC9" w14:textId="77777777" w:rsidR="006B66B4" w:rsidRDefault="006B66B4" w:rsidP="00E52E15">
      <w:pPr>
        <w:pStyle w:val="NoSpacing"/>
        <w:rPr>
          <w:rStyle w:val="SubtleReference"/>
          <w:rFonts w:ascii="Arial Narrow" w:hAnsi="Arial Narrow"/>
          <w:b w:val="0"/>
          <w:sz w:val="28"/>
          <w:szCs w:val="28"/>
        </w:rPr>
      </w:pPr>
    </w:p>
    <w:p w14:paraId="14DECDE2" w14:textId="77777777" w:rsidR="00057781" w:rsidRPr="00E52E15" w:rsidRDefault="005E646A" w:rsidP="00E52E15">
      <w:pPr>
        <w:pStyle w:val="NoSpacing"/>
        <w:rPr>
          <w:rStyle w:val="SubtleReference"/>
          <w:rFonts w:ascii="Bookman Old Style" w:hAnsi="Bookman Old Style"/>
          <w:b w:val="0"/>
          <w:sz w:val="24"/>
          <w:szCs w:val="24"/>
        </w:rPr>
      </w:pPr>
      <w:r w:rsidRPr="00942611">
        <w:rPr>
          <w:rStyle w:val="SubtleReference"/>
          <w:rFonts w:ascii="Arial Narrow" w:hAnsi="Arial Narrow"/>
          <w:sz w:val="28"/>
          <w:szCs w:val="28"/>
        </w:rPr>
        <w:t xml:space="preserve">The Clyde-Savannah </w:t>
      </w:r>
      <w:r w:rsidR="00AB0D2E" w:rsidRPr="00942611">
        <w:rPr>
          <w:rStyle w:val="SubtleReference"/>
          <w:rFonts w:ascii="Arial Narrow" w:hAnsi="Arial Narrow"/>
          <w:sz w:val="28"/>
          <w:szCs w:val="28"/>
        </w:rPr>
        <w:t xml:space="preserve">Public Library </w:t>
      </w:r>
      <w:r w:rsidRPr="00942611">
        <w:rPr>
          <w:rStyle w:val="SubtleReference"/>
          <w:rFonts w:ascii="Arial Narrow" w:hAnsi="Arial Narrow"/>
          <w:sz w:val="28"/>
          <w:szCs w:val="28"/>
        </w:rPr>
        <w:t xml:space="preserve">Board of Trustees will review </w:t>
      </w:r>
      <w:r w:rsidR="005C6F8C">
        <w:rPr>
          <w:rStyle w:val="SubtleReference"/>
          <w:rFonts w:ascii="Arial Narrow" w:hAnsi="Arial Narrow"/>
          <w:sz w:val="28"/>
          <w:szCs w:val="28"/>
        </w:rPr>
        <w:t xml:space="preserve">this plan every </w:t>
      </w:r>
      <w:r w:rsidRPr="00942611">
        <w:rPr>
          <w:rStyle w:val="SubtleReference"/>
          <w:rFonts w:ascii="Arial Narrow" w:hAnsi="Arial Narrow"/>
          <w:sz w:val="28"/>
          <w:szCs w:val="28"/>
        </w:rPr>
        <w:t xml:space="preserve">November and update as needed. </w:t>
      </w:r>
    </w:p>
    <w:sectPr w:rsidR="00057781" w:rsidRPr="00E52E15" w:rsidSect="00272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01106" w14:textId="77777777" w:rsidR="00113658" w:rsidRDefault="00113658" w:rsidP="00E52E15">
      <w:pPr>
        <w:spacing w:after="0" w:line="240" w:lineRule="auto"/>
      </w:pPr>
      <w:r>
        <w:separator/>
      </w:r>
    </w:p>
  </w:endnote>
  <w:endnote w:type="continuationSeparator" w:id="0">
    <w:p w14:paraId="60C792B1" w14:textId="77777777" w:rsidR="00113658" w:rsidRDefault="00113658" w:rsidP="00E5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CC3F6" w14:textId="77777777" w:rsidR="00E74116" w:rsidRDefault="00E74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791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3C000" w14:textId="77777777" w:rsidR="0027239D" w:rsidRDefault="002723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97D12" w14:textId="77777777" w:rsidR="00A73377" w:rsidRDefault="00A73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AD15C" w14:textId="77777777" w:rsidR="00E74116" w:rsidRDefault="00E74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058E7" w14:textId="77777777" w:rsidR="00113658" w:rsidRDefault="00113658" w:rsidP="00E52E15">
      <w:pPr>
        <w:spacing w:after="0" w:line="240" w:lineRule="auto"/>
      </w:pPr>
      <w:r>
        <w:separator/>
      </w:r>
    </w:p>
  </w:footnote>
  <w:footnote w:type="continuationSeparator" w:id="0">
    <w:p w14:paraId="52A4D188" w14:textId="77777777" w:rsidR="00113658" w:rsidRDefault="00113658" w:rsidP="00E5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7493D" w14:textId="77777777" w:rsidR="00E74116" w:rsidRDefault="00E74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6BE8C" w14:textId="241A5F8D" w:rsidR="00E74116" w:rsidRDefault="00E741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B235" w14:textId="77777777" w:rsidR="00E74116" w:rsidRDefault="00E741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1C7"/>
    <w:multiLevelType w:val="hybridMultilevel"/>
    <w:tmpl w:val="9C7A7D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27B5"/>
    <w:multiLevelType w:val="hybridMultilevel"/>
    <w:tmpl w:val="2F08C042"/>
    <w:lvl w:ilvl="0" w:tplc="2EFAB6D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4089"/>
    <w:multiLevelType w:val="hybridMultilevel"/>
    <w:tmpl w:val="35B0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5B85"/>
    <w:multiLevelType w:val="hybridMultilevel"/>
    <w:tmpl w:val="A06E3A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7E45"/>
    <w:multiLevelType w:val="hybridMultilevel"/>
    <w:tmpl w:val="CA6AF0B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0AD4249E"/>
    <w:multiLevelType w:val="hybridMultilevel"/>
    <w:tmpl w:val="56D8210C"/>
    <w:lvl w:ilvl="0" w:tplc="130610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C4F9A"/>
    <w:multiLevelType w:val="hybridMultilevel"/>
    <w:tmpl w:val="E032825E"/>
    <w:lvl w:ilvl="0" w:tplc="C4D485A8">
      <w:start w:val="1"/>
      <w:numFmt w:val="decimal"/>
      <w:lvlText w:val="%1."/>
      <w:lvlJc w:val="left"/>
      <w:pPr>
        <w:ind w:left="795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421641B"/>
    <w:multiLevelType w:val="hybridMultilevel"/>
    <w:tmpl w:val="46127A42"/>
    <w:lvl w:ilvl="0" w:tplc="029C65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775B"/>
    <w:multiLevelType w:val="multilevel"/>
    <w:tmpl w:val="F63E73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0760257"/>
    <w:multiLevelType w:val="hybridMultilevel"/>
    <w:tmpl w:val="726E62E8"/>
    <w:lvl w:ilvl="0" w:tplc="EC04F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3956"/>
    <w:multiLevelType w:val="hybridMultilevel"/>
    <w:tmpl w:val="A080D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90C5C"/>
    <w:multiLevelType w:val="hybridMultilevel"/>
    <w:tmpl w:val="EB36F8E0"/>
    <w:lvl w:ilvl="0" w:tplc="3FE46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E5F"/>
    <w:multiLevelType w:val="hybridMultilevel"/>
    <w:tmpl w:val="7696F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F46A4"/>
    <w:multiLevelType w:val="hybridMultilevel"/>
    <w:tmpl w:val="A7E80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E6"/>
    <w:multiLevelType w:val="hybridMultilevel"/>
    <w:tmpl w:val="22489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447EF"/>
    <w:multiLevelType w:val="hybridMultilevel"/>
    <w:tmpl w:val="DBB434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C6208"/>
    <w:multiLevelType w:val="hybridMultilevel"/>
    <w:tmpl w:val="3718FB96"/>
    <w:lvl w:ilvl="0" w:tplc="3572C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D06B19"/>
    <w:multiLevelType w:val="hybridMultilevel"/>
    <w:tmpl w:val="76FC36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80B87"/>
    <w:multiLevelType w:val="hybridMultilevel"/>
    <w:tmpl w:val="509033F0"/>
    <w:lvl w:ilvl="0" w:tplc="2EFAB6D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D0380"/>
    <w:multiLevelType w:val="hybridMultilevel"/>
    <w:tmpl w:val="D7A69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621E1"/>
    <w:multiLevelType w:val="hybridMultilevel"/>
    <w:tmpl w:val="679EA540"/>
    <w:lvl w:ilvl="0" w:tplc="F524301C">
      <w:start w:val="1"/>
      <w:numFmt w:val="decimal"/>
      <w:lvlText w:val="%1."/>
      <w:lvlJc w:val="left"/>
      <w:pPr>
        <w:ind w:left="795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15E0C78"/>
    <w:multiLevelType w:val="hybridMultilevel"/>
    <w:tmpl w:val="D0E22C24"/>
    <w:lvl w:ilvl="0" w:tplc="B40A8E5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1267E"/>
    <w:multiLevelType w:val="hybridMultilevel"/>
    <w:tmpl w:val="3856C5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9008E"/>
    <w:multiLevelType w:val="hybridMultilevel"/>
    <w:tmpl w:val="F6F264B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3E72F04"/>
    <w:multiLevelType w:val="hybridMultilevel"/>
    <w:tmpl w:val="89E6C3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C1E58"/>
    <w:multiLevelType w:val="hybridMultilevel"/>
    <w:tmpl w:val="79620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30C31"/>
    <w:multiLevelType w:val="hybridMultilevel"/>
    <w:tmpl w:val="7E8EA476"/>
    <w:lvl w:ilvl="0" w:tplc="E5AEF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19"/>
  </w:num>
  <w:num w:numId="22">
    <w:abstractNumId w:val="26"/>
  </w:num>
  <w:num w:numId="23">
    <w:abstractNumId w:val="14"/>
  </w:num>
  <w:num w:numId="24">
    <w:abstractNumId w:val="10"/>
  </w:num>
  <w:num w:numId="25">
    <w:abstractNumId w:val="13"/>
  </w:num>
  <w:num w:numId="26">
    <w:abstractNumId w:val="22"/>
  </w:num>
  <w:num w:numId="27">
    <w:abstractNumId w:val="0"/>
  </w:num>
  <w:num w:numId="28">
    <w:abstractNumId w:val="3"/>
  </w:num>
  <w:num w:numId="29">
    <w:abstractNumId w:val="23"/>
  </w:num>
  <w:num w:numId="30">
    <w:abstractNumId w:val="20"/>
  </w:num>
  <w:num w:numId="31">
    <w:abstractNumId w:val="6"/>
  </w:num>
  <w:num w:numId="32">
    <w:abstractNumId w:val="16"/>
  </w:num>
  <w:num w:numId="33">
    <w:abstractNumId w:val="5"/>
  </w:num>
  <w:num w:numId="34">
    <w:abstractNumId w:val="17"/>
  </w:num>
  <w:num w:numId="35">
    <w:abstractNumId w:val="24"/>
  </w:num>
  <w:num w:numId="36">
    <w:abstractNumId w:val="21"/>
  </w:num>
  <w:num w:numId="37">
    <w:abstractNumId w:val="9"/>
  </w:num>
  <w:num w:numId="38">
    <w:abstractNumId w:val="4"/>
  </w:num>
  <w:num w:numId="39">
    <w:abstractNumId w:val="15"/>
  </w:num>
  <w:num w:numId="40">
    <w:abstractNumId w:val="7"/>
  </w:num>
  <w:num w:numId="41">
    <w:abstractNumId w:val="18"/>
  </w:num>
  <w:num w:numId="42">
    <w:abstractNumId w:val="1"/>
  </w:num>
  <w:num w:numId="43">
    <w:abstractNumId w:val="11"/>
  </w:num>
  <w:num w:numId="44">
    <w:abstractNumId w:val="12"/>
  </w:num>
  <w:num w:numId="45">
    <w:abstractNumId w:val="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81"/>
    <w:rsid w:val="00002A48"/>
    <w:rsid w:val="00013723"/>
    <w:rsid w:val="000351BD"/>
    <w:rsid w:val="0005546B"/>
    <w:rsid w:val="00057781"/>
    <w:rsid w:val="00077481"/>
    <w:rsid w:val="000E58E2"/>
    <w:rsid w:val="00113658"/>
    <w:rsid w:val="00185BBD"/>
    <w:rsid w:val="00186833"/>
    <w:rsid w:val="001C59EF"/>
    <w:rsid w:val="001D4BF7"/>
    <w:rsid w:val="00226BCB"/>
    <w:rsid w:val="002507DF"/>
    <w:rsid w:val="0027239D"/>
    <w:rsid w:val="00293EDA"/>
    <w:rsid w:val="003A0D55"/>
    <w:rsid w:val="003A4376"/>
    <w:rsid w:val="003D1292"/>
    <w:rsid w:val="003E4CE6"/>
    <w:rsid w:val="003F2B8A"/>
    <w:rsid w:val="00462BB6"/>
    <w:rsid w:val="004F6ADF"/>
    <w:rsid w:val="004F7621"/>
    <w:rsid w:val="00553BA3"/>
    <w:rsid w:val="005A684D"/>
    <w:rsid w:val="005C519E"/>
    <w:rsid w:val="005C6F8C"/>
    <w:rsid w:val="005E646A"/>
    <w:rsid w:val="00604938"/>
    <w:rsid w:val="006169BE"/>
    <w:rsid w:val="00642861"/>
    <w:rsid w:val="00656DA4"/>
    <w:rsid w:val="00695FAE"/>
    <w:rsid w:val="006B588B"/>
    <w:rsid w:val="006B66B4"/>
    <w:rsid w:val="006E0051"/>
    <w:rsid w:val="006F28BE"/>
    <w:rsid w:val="006F3568"/>
    <w:rsid w:val="007108F6"/>
    <w:rsid w:val="007179BF"/>
    <w:rsid w:val="0072318C"/>
    <w:rsid w:val="00773CA8"/>
    <w:rsid w:val="007A4F15"/>
    <w:rsid w:val="007F4BDD"/>
    <w:rsid w:val="00805BCB"/>
    <w:rsid w:val="00816D2E"/>
    <w:rsid w:val="00830DFA"/>
    <w:rsid w:val="0085528C"/>
    <w:rsid w:val="0086114D"/>
    <w:rsid w:val="008A2F46"/>
    <w:rsid w:val="008C4B8D"/>
    <w:rsid w:val="00920C6D"/>
    <w:rsid w:val="00942611"/>
    <w:rsid w:val="00972F98"/>
    <w:rsid w:val="0099076A"/>
    <w:rsid w:val="009B3B2C"/>
    <w:rsid w:val="009B61E6"/>
    <w:rsid w:val="009C6877"/>
    <w:rsid w:val="009C7A2F"/>
    <w:rsid w:val="009F11A2"/>
    <w:rsid w:val="00A25F17"/>
    <w:rsid w:val="00A517D4"/>
    <w:rsid w:val="00A73377"/>
    <w:rsid w:val="00A92F5B"/>
    <w:rsid w:val="00AA2D72"/>
    <w:rsid w:val="00AB085F"/>
    <w:rsid w:val="00AB0D2E"/>
    <w:rsid w:val="00AB160C"/>
    <w:rsid w:val="00AB6C87"/>
    <w:rsid w:val="00AC212F"/>
    <w:rsid w:val="00AD603F"/>
    <w:rsid w:val="00AF67D7"/>
    <w:rsid w:val="00B54A43"/>
    <w:rsid w:val="00B62EDB"/>
    <w:rsid w:val="00B939E0"/>
    <w:rsid w:val="00C050AC"/>
    <w:rsid w:val="00C66C0E"/>
    <w:rsid w:val="00C83A9B"/>
    <w:rsid w:val="00C8726D"/>
    <w:rsid w:val="00C94818"/>
    <w:rsid w:val="00CB00AA"/>
    <w:rsid w:val="00CB62CA"/>
    <w:rsid w:val="00CC603E"/>
    <w:rsid w:val="00CF1927"/>
    <w:rsid w:val="00D01E7F"/>
    <w:rsid w:val="00D10E29"/>
    <w:rsid w:val="00D258E6"/>
    <w:rsid w:val="00D31047"/>
    <w:rsid w:val="00D32985"/>
    <w:rsid w:val="00D446AF"/>
    <w:rsid w:val="00D979F4"/>
    <w:rsid w:val="00E03FF6"/>
    <w:rsid w:val="00E0480C"/>
    <w:rsid w:val="00E1116D"/>
    <w:rsid w:val="00E122F0"/>
    <w:rsid w:val="00E43CB7"/>
    <w:rsid w:val="00E45B11"/>
    <w:rsid w:val="00E52E15"/>
    <w:rsid w:val="00E74116"/>
    <w:rsid w:val="00E84F73"/>
    <w:rsid w:val="00EA124D"/>
    <w:rsid w:val="00EB0EBC"/>
    <w:rsid w:val="00EC4E62"/>
    <w:rsid w:val="00F11525"/>
    <w:rsid w:val="00F12E7F"/>
    <w:rsid w:val="00F7534D"/>
    <w:rsid w:val="00F827FE"/>
    <w:rsid w:val="00FE7BBD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5D8BF"/>
  <w15:docId w15:val="{55FB52EF-0D04-41D3-A50B-C1423E8B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15"/>
  </w:style>
  <w:style w:type="paragraph" w:styleId="Heading1">
    <w:name w:val="heading 1"/>
    <w:basedOn w:val="Normal"/>
    <w:next w:val="Normal"/>
    <w:link w:val="Heading1Char"/>
    <w:uiPriority w:val="9"/>
    <w:qFormat/>
    <w:rsid w:val="00E52E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E1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E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E1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E15"/>
    <w:pPr>
      <w:spacing w:after="0"/>
      <w:jc w:val="left"/>
      <w:outlineLvl w:val="4"/>
    </w:pPr>
    <w:rPr>
      <w:smallCaps/>
      <w:color w:val="F73B08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E15"/>
    <w:pPr>
      <w:spacing w:after="0"/>
      <w:jc w:val="left"/>
      <w:outlineLvl w:val="5"/>
    </w:pPr>
    <w:rPr>
      <w:smallCaps/>
      <w:color w:val="FA7E5C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E15"/>
    <w:pPr>
      <w:spacing w:after="0"/>
      <w:jc w:val="left"/>
      <w:outlineLvl w:val="6"/>
    </w:pPr>
    <w:rPr>
      <w:b/>
      <w:bCs/>
      <w:smallCaps/>
      <w:color w:val="FA7E5C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E15"/>
    <w:pPr>
      <w:spacing w:after="0"/>
      <w:jc w:val="left"/>
      <w:outlineLvl w:val="7"/>
    </w:pPr>
    <w:rPr>
      <w:b/>
      <w:bCs/>
      <w:i/>
      <w:iCs/>
      <w:smallCaps/>
      <w:color w:val="F73B08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E15"/>
    <w:pPr>
      <w:spacing w:after="0"/>
      <w:jc w:val="left"/>
      <w:outlineLvl w:val="8"/>
    </w:pPr>
    <w:rPr>
      <w:b/>
      <w:bCs/>
      <w:i/>
      <w:iCs/>
      <w:smallCaps/>
      <w:color w:val="A62705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E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2E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2E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2E15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E15"/>
    <w:rPr>
      <w:smallCaps/>
      <w:color w:val="F73B08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E15"/>
    <w:rPr>
      <w:smallCaps/>
      <w:color w:val="FA7E5C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E15"/>
    <w:rPr>
      <w:b/>
      <w:bCs/>
      <w:smallCaps/>
      <w:color w:val="FA7E5C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E15"/>
    <w:rPr>
      <w:b/>
      <w:bCs/>
      <w:i/>
      <w:iCs/>
      <w:smallCaps/>
      <w:color w:val="F73B08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E15"/>
    <w:rPr>
      <w:b/>
      <w:bCs/>
      <w:i/>
      <w:iCs/>
      <w:smallCaps/>
      <w:color w:val="A62705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2E15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2E15"/>
    <w:pPr>
      <w:pBdr>
        <w:top w:val="single" w:sz="8" w:space="1" w:color="FA7E5C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2E15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E1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52E15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E52E15"/>
    <w:rPr>
      <w:b/>
      <w:bCs/>
      <w:color w:val="FA7E5C" w:themeColor="accent6"/>
    </w:rPr>
  </w:style>
  <w:style w:type="character" w:styleId="Emphasis">
    <w:name w:val="Emphasis"/>
    <w:uiPriority w:val="20"/>
    <w:qFormat/>
    <w:rsid w:val="00E52E15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E52E1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2E1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52E1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E15"/>
    <w:pPr>
      <w:pBdr>
        <w:top w:val="single" w:sz="8" w:space="1" w:color="FA7E5C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E15"/>
    <w:rPr>
      <w:b/>
      <w:bCs/>
      <w:i/>
      <w:iCs/>
    </w:rPr>
  </w:style>
  <w:style w:type="character" w:styleId="SubtleEmphasis">
    <w:name w:val="Subtle Emphasis"/>
    <w:uiPriority w:val="19"/>
    <w:qFormat/>
    <w:rsid w:val="00E52E15"/>
    <w:rPr>
      <w:i/>
      <w:iCs/>
    </w:rPr>
  </w:style>
  <w:style w:type="character" w:styleId="IntenseEmphasis">
    <w:name w:val="Intense Emphasis"/>
    <w:uiPriority w:val="21"/>
    <w:qFormat/>
    <w:rsid w:val="00E52E15"/>
    <w:rPr>
      <w:b/>
      <w:bCs/>
      <w:i/>
      <w:iCs/>
      <w:color w:val="FA7E5C" w:themeColor="accent6"/>
      <w:spacing w:val="10"/>
    </w:rPr>
  </w:style>
  <w:style w:type="character" w:styleId="SubtleReference">
    <w:name w:val="Subtle Reference"/>
    <w:uiPriority w:val="31"/>
    <w:qFormat/>
    <w:rsid w:val="00E52E15"/>
    <w:rPr>
      <w:b/>
      <w:bCs/>
    </w:rPr>
  </w:style>
  <w:style w:type="character" w:styleId="IntenseReference">
    <w:name w:val="Intense Reference"/>
    <w:uiPriority w:val="32"/>
    <w:qFormat/>
    <w:rsid w:val="00E52E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52E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2E1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5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15"/>
  </w:style>
  <w:style w:type="paragraph" w:styleId="Footer">
    <w:name w:val="footer"/>
    <w:basedOn w:val="Normal"/>
    <w:link w:val="FooterChar"/>
    <w:uiPriority w:val="99"/>
    <w:unhideWhenUsed/>
    <w:rsid w:val="00E5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15"/>
  </w:style>
  <w:style w:type="paragraph" w:styleId="BalloonText">
    <w:name w:val="Balloon Text"/>
    <w:basedOn w:val="Normal"/>
    <w:link w:val="BalloonTextChar"/>
    <w:uiPriority w:val="99"/>
    <w:semiHidden/>
    <w:unhideWhenUsed/>
    <w:rsid w:val="00B5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38E7-E739-44C7-8D65-A958363F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2021-01-15T20:16:00Z</cp:lastPrinted>
  <dcterms:created xsi:type="dcterms:W3CDTF">2021-01-15T20:16:00Z</dcterms:created>
  <dcterms:modified xsi:type="dcterms:W3CDTF">2021-01-15T20:16:00Z</dcterms:modified>
</cp:coreProperties>
</file>